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-399" w:tblpY="1"/>
        <w:tblW w:w="101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6030"/>
      </w:tblGrid>
      <w:tr w14:paraId="0EF6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25" w:type="dxa"/>
          </w:tcPr>
          <w:p w14:paraId="7CE3D1EE">
            <w:pPr>
              <w:pStyle w:val="7"/>
              <w:spacing w:line="360" w:lineRule="auto"/>
              <w:jc w:val="center"/>
              <w:rPr>
                <w:rFonts w:hint="default"/>
                <w:b/>
                <w:spacing w:val="-8"/>
                <w:lang w:val="vi-VN"/>
              </w:rPr>
            </w:pPr>
            <w:bookmarkStart w:id="0" w:name="_Hlk178787930"/>
            <w:r>
              <w:rPr>
                <w:rFonts w:hint="default"/>
                <w:b/>
                <w:spacing w:val="-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502285</wp:posOffset>
                      </wp:positionV>
                      <wp:extent cx="13049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4pt;margin-top:39.55pt;height:0pt;width:102.75pt;z-index:251660288;mso-width-relative:page;mso-height-relative:page;" filled="f" stroked="t" coordsize="21600,21600" o:gfxdata="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JQUfNUAAAAIAQAADwAAAAAA&#10;AAABACAAAAAiAAAAZHJzL2Rvd25yZXYueG1sUEsBAhQAFAAAAAgAh07iQKfhyWjdAQAA1gMAAA4A&#10;AAAAAAAAAQAgAAAAJA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b/>
                <w:spacing w:val="-8"/>
                <w:lang w:val="vi-VN"/>
              </w:rPr>
              <w:t>TÊN CÔNG TY</w:t>
            </w:r>
          </w:p>
          <w:p w14:paraId="7A050E55">
            <w:pPr>
              <w:pStyle w:val="7"/>
              <w:spacing w:line="360" w:lineRule="auto"/>
              <w:jc w:val="center"/>
            </w:pPr>
            <w:r>
              <w:t xml:space="preserve"> </w:t>
            </w:r>
          </w:p>
          <w:p w14:paraId="2F03DAA6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60" w:lineRule="auto"/>
              <w:ind w:firstLine="274"/>
              <w:jc w:val="center"/>
              <w:textAlignment w:val="auto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Số:</w:t>
            </w:r>
            <w:r>
              <w:rPr>
                <w:rFonts w:hint="default"/>
                <w:sz w:val="26"/>
                <w:szCs w:val="26"/>
                <w:lang w:val="vi-VN"/>
              </w:rPr>
              <w:t>.....................</w:t>
            </w:r>
          </w:p>
        </w:tc>
        <w:tc>
          <w:tcPr>
            <w:tcW w:w="6030" w:type="dxa"/>
          </w:tcPr>
          <w:p w14:paraId="41E7F13D">
            <w:pPr>
              <w:pStyle w:val="19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A1E9051">
            <w:pPr>
              <w:pStyle w:val="1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228600</wp:posOffset>
                      </wp:positionV>
                      <wp:extent cx="2190115" cy="3810"/>
                      <wp:effectExtent l="0" t="0" r="19685" b="342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11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35pt;margin-top:18pt;height:0.3pt;width:172.45pt;z-index:251659264;mso-width-relative:page;mso-height-relative:page;" filled="f" stroked="t" coordsize="21600,21600" o:gfxdata="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eSD9PWAAAACQEAAA8AAAAAAAAAAQAg&#10;AAAAIgAAAGRycy9kb3ducmV2LnhtbFBLAQIUABQAAAAIAIdO4kDw1QmV1wEAALA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0193677E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720"/>
              <w:jc w:val="right"/>
              <w:textAlignment w:val="auto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rFonts w:hint="default"/>
                <w:i/>
                <w:sz w:val="26"/>
                <w:szCs w:val="26"/>
                <w:lang w:val="vi-VN"/>
              </w:rPr>
              <w:t>...............</w:t>
            </w:r>
            <w:r>
              <w:rPr>
                <w:i/>
                <w:sz w:val="26"/>
                <w:szCs w:val="26"/>
              </w:rPr>
              <w:t xml:space="preserve">, ngày 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 xml:space="preserve">.... </w:t>
            </w:r>
            <w:r>
              <w:rPr>
                <w:i/>
                <w:sz w:val="26"/>
                <w:szCs w:val="26"/>
              </w:rPr>
              <w:t xml:space="preserve">tháng 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 xml:space="preserve">.... </w:t>
            </w:r>
            <w:r>
              <w:rPr>
                <w:i/>
                <w:sz w:val="26"/>
                <w:szCs w:val="26"/>
              </w:rPr>
              <w:t>năm 20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...</w:t>
            </w:r>
          </w:p>
        </w:tc>
      </w:tr>
      <w:bookmarkEnd w:id="0"/>
    </w:tbl>
    <w:p w14:paraId="15C139CE">
      <w:pPr>
        <w:keepNext w:val="0"/>
        <w:keepLines w:val="0"/>
        <w:pageBreakBefore w:val="0"/>
        <w:widowControl w:val="0"/>
        <w:tabs>
          <w:tab w:val="left" w:pos="12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0" w:after="120"/>
        <w:ind w:left="2131" w:hanging="1987"/>
        <w:jc w:val="center"/>
        <w:textAlignment w:val="auto"/>
        <w:rPr>
          <w:b/>
          <w:sz w:val="28"/>
          <w:szCs w:val="28"/>
        </w:rPr>
      </w:pPr>
      <w:r>
        <w:rPr>
          <w:rFonts w:hint="default"/>
          <w:b/>
          <w:bCs/>
          <w:i w:val="0"/>
          <w:iCs/>
          <w:sz w:val="28"/>
          <w:szCs w:val="28"/>
          <w:lang w:val="vi-VN" w:eastAsia="en-GB"/>
        </w:rPr>
        <w:t>CHỦ SỞ HỮU</w:t>
      </w:r>
      <w:r>
        <w:rPr>
          <w:b/>
          <w:sz w:val="28"/>
          <w:szCs w:val="28"/>
        </w:rPr>
        <w:tab/>
      </w:r>
    </w:p>
    <w:p w14:paraId="090A11C2">
      <w:pPr>
        <w:pStyle w:val="14"/>
        <w:numPr>
          <w:ilvl w:val="0"/>
          <w:numId w:val="1"/>
        </w:numPr>
        <w:tabs>
          <w:tab w:val="left" w:pos="704"/>
        </w:tabs>
        <w:spacing w:line="312" w:lineRule="auto"/>
        <w:ind w:left="0" w:firstLine="720"/>
        <w:contextualSpacing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Căn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Luật doanh nghiệp số 59/2020/QH14 được Quốc hội thông qua ngày 17/6/2020;</w:t>
      </w:r>
    </w:p>
    <w:p w14:paraId="2BA10D19">
      <w:pPr>
        <w:pStyle w:val="14"/>
        <w:numPr>
          <w:ilvl w:val="0"/>
          <w:numId w:val="1"/>
        </w:numPr>
        <w:tabs>
          <w:tab w:val="left" w:pos="704"/>
        </w:tabs>
        <w:spacing w:line="312" w:lineRule="auto"/>
        <w:ind w:left="0" w:firstLine="720"/>
        <w:contextualSpacing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Căn cứ Điều lệ </w:t>
      </w:r>
      <w:r>
        <w:rPr>
          <w:rFonts w:hint="default"/>
          <w:i/>
          <w:sz w:val="26"/>
          <w:szCs w:val="26"/>
          <w:lang w:val="vi-VN"/>
        </w:rPr>
        <w:t>của</w:t>
      </w:r>
      <w:r>
        <w:rPr>
          <w:i/>
          <w:sz w:val="26"/>
          <w:szCs w:val="26"/>
          <w:lang w:val="vi"/>
        </w:rPr>
        <w:t xml:space="preserve"> </w:t>
      </w:r>
      <w:r>
        <w:rPr>
          <w:i/>
          <w:sz w:val="26"/>
          <w:szCs w:val="26"/>
        </w:rPr>
        <w:t xml:space="preserve">Công ty </w:t>
      </w:r>
      <w:r>
        <w:rPr>
          <w:rFonts w:hint="default"/>
          <w:i/>
          <w:sz w:val="26"/>
          <w:szCs w:val="26"/>
          <w:lang w:val="vi-VN"/>
        </w:rPr>
        <w:t>..................................................................................</w:t>
      </w:r>
      <w:r>
        <w:rPr>
          <w:i/>
          <w:sz w:val="26"/>
          <w:szCs w:val="26"/>
        </w:rPr>
        <w:t>;</w:t>
      </w:r>
    </w:p>
    <w:p w14:paraId="6257E577">
      <w:pPr>
        <w:pStyle w:val="14"/>
        <w:numPr>
          <w:ilvl w:val="0"/>
          <w:numId w:val="1"/>
        </w:numPr>
        <w:tabs>
          <w:tab w:val="left" w:pos="704"/>
        </w:tabs>
        <w:spacing w:line="312" w:lineRule="auto"/>
        <w:ind w:left="0" w:firstLine="720"/>
        <w:contextualSpacing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Căn cứ tình hình hoạt động của công ty.</w:t>
      </w:r>
    </w:p>
    <w:p w14:paraId="610A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20" w:line="312" w:lineRule="auto"/>
        <w:jc w:val="center"/>
        <w:textAlignment w:val="auto"/>
        <w:rPr>
          <w:b/>
          <w:sz w:val="28"/>
          <w:szCs w:val="26"/>
        </w:rPr>
      </w:pPr>
      <w:r>
        <w:rPr>
          <w:b/>
          <w:sz w:val="28"/>
          <w:szCs w:val="26"/>
        </w:rPr>
        <w:t>QUYẾT ĐỊNH</w:t>
      </w:r>
    </w:p>
    <w:p w14:paraId="35D0E349">
      <w:pPr>
        <w:pStyle w:val="7"/>
        <w:spacing w:line="312" w:lineRule="auto"/>
        <w:ind w:left="-425" w:firstLine="720"/>
        <w:jc w:val="both"/>
        <w:rPr>
          <w:rFonts w:hint="default"/>
          <w:sz w:val="26"/>
          <w:szCs w:val="26"/>
          <w:lang w:val="vi-VN"/>
        </w:rPr>
      </w:pPr>
      <w:r>
        <w:rPr>
          <w:b/>
          <w:sz w:val="26"/>
          <w:szCs w:val="26"/>
        </w:rPr>
        <w:t>Điều 1:</w:t>
      </w:r>
      <w:r>
        <w:rPr>
          <w:bCs/>
          <w:sz w:val="26"/>
          <w:szCs w:val="26"/>
        </w:rPr>
        <w:t xml:space="preserve"> Thay đổi địa chỉ trụ sở chính</w:t>
      </w:r>
      <w:r>
        <w:rPr>
          <w:rFonts w:hint="default"/>
          <w:bCs/>
          <w:sz w:val="26"/>
          <w:szCs w:val="26"/>
          <w:lang w:val="vi-VN"/>
        </w:rPr>
        <w:t xml:space="preserve"> của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rFonts w:hint="default"/>
          <w:sz w:val="26"/>
          <w:szCs w:val="26"/>
          <w:lang w:val="vi-VN"/>
        </w:rPr>
        <w:t>ÔNG TY</w:t>
      </w: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vi-VN"/>
        </w:rPr>
        <w:t>....................................................</w:t>
      </w:r>
    </w:p>
    <w:p w14:paraId="5477D1D4">
      <w:pPr>
        <w:pStyle w:val="7"/>
        <w:spacing w:line="312" w:lineRule="auto"/>
        <w:ind w:left="-425" w:firstLine="720"/>
        <w:jc w:val="both"/>
        <w:rPr>
          <w:rFonts w:hint="default"/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 xml:space="preserve">Thay đổi địa chỉ trụ sở chính công ty từ: </w:t>
      </w:r>
      <w:r>
        <w:rPr>
          <w:rFonts w:hint="default"/>
          <w:bCs/>
          <w:sz w:val="26"/>
          <w:szCs w:val="26"/>
          <w:lang w:val="vi-VN"/>
        </w:rPr>
        <w:t>...</w:t>
      </w:r>
      <w:bookmarkStart w:id="1" w:name="_GoBack"/>
      <w:bookmarkEnd w:id="1"/>
      <w:r>
        <w:rPr>
          <w:rFonts w:hint="default"/>
          <w:bCs/>
          <w:sz w:val="26"/>
          <w:szCs w:val="26"/>
          <w:lang w:val="vi-VN"/>
        </w:rPr>
        <w:t>.....................................................................</w:t>
      </w:r>
    </w:p>
    <w:p w14:paraId="7012F91B">
      <w:pPr>
        <w:pStyle w:val="7"/>
        <w:spacing w:line="312" w:lineRule="auto"/>
        <w:ind w:left="-425" w:firstLine="720"/>
        <w:jc w:val="both"/>
        <w:rPr>
          <w:rFonts w:hint="default"/>
          <w:sz w:val="26"/>
          <w:szCs w:val="26"/>
          <w:lang w:val="vi-VN"/>
        </w:rPr>
      </w:pPr>
      <w:r>
        <w:rPr>
          <w:rFonts w:hint="default"/>
          <w:sz w:val="26"/>
          <w:szCs w:val="26"/>
          <w:lang w:val="vi-VN"/>
        </w:rPr>
        <w:t>Đ</w:t>
      </w:r>
      <w:r>
        <w:rPr>
          <w:sz w:val="26"/>
          <w:szCs w:val="26"/>
        </w:rPr>
        <w:t>ến địa chỉ:</w:t>
      </w:r>
      <w:r>
        <w:rPr>
          <w:rFonts w:hint="default"/>
          <w:sz w:val="26"/>
          <w:szCs w:val="26"/>
          <w:lang w:val="vi-VN"/>
        </w:rPr>
        <w:t xml:space="preserve"> .....................................................................................................................</w:t>
      </w:r>
    </w:p>
    <w:p w14:paraId="28314459">
      <w:pPr>
        <w:pStyle w:val="7"/>
        <w:spacing w:line="312" w:lineRule="auto"/>
        <w:ind w:left="-425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Điều 2: </w:t>
      </w:r>
      <w:r>
        <w:rPr>
          <w:sz w:val="26"/>
          <w:szCs w:val="26"/>
        </w:rPr>
        <w:t>Giao cho ông</w:t>
      </w:r>
      <w:r>
        <w:rPr>
          <w:rFonts w:hint="default"/>
          <w:sz w:val="26"/>
          <w:szCs w:val="26"/>
          <w:lang w:val="vi-VN"/>
        </w:rPr>
        <w:t>/bà ..............................................</w:t>
      </w:r>
      <w:r>
        <w:rPr>
          <w:sz w:val="26"/>
          <w:szCs w:val="26"/>
        </w:rPr>
        <w:t xml:space="preserve"> (người đại diện theo pháp luật) tiến hành các thủ tục cần thiết theo quy định của pháp luật</w:t>
      </w:r>
    </w:p>
    <w:p w14:paraId="7C47ECFC">
      <w:pPr>
        <w:pStyle w:val="7"/>
        <w:spacing w:line="312" w:lineRule="auto"/>
        <w:ind w:left="-425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Điều 3</w:t>
      </w:r>
      <w:r>
        <w:rPr>
          <w:sz w:val="26"/>
          <w:szCs w:val="26"/>
        </w:rPr>
        <w:t>: Người đại diện theo pháp luật của công ty</w:t>
      </w:r>
      <w:r>
        <w:rPr>
          <w:rFonts w:hint="default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có trách nhiệm thi hành Quyết định này.</w:t>
      </w:r>
    </w:p>
    <w:p w14:paraId="46B5FE93">
      <w:pPr>
        <w:pStyle w:val="7"/>
        <w:spacing w:after="240" w:line="312" w:lineRule="auto"/>
        <w:ind w:left="-425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Điều 4</w:t>
      </w:r>
      <w:r>
        <w:rPr>
          <w:sz w:val="26"/>
          <w:szCs w:val="26"/>
        </w:rPr>
        <w:t>: Quyết định này có hiệu lực từ ngày ký.</w:t>
      </w:r>
    </w:p>
    <w:tbl>
      <w:tblPr>
        <w:tblStyle w:val="5"/>
        <w:tblW w:w="97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6121"/>
      </w:tblGrid>
      <w:tr w14:paraId="03D9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678" w:type="dxa"/>
            <w:vMerge w:val="restart"/>
            <w:shd w:val="clear" w:color="auto" w:fill="auto"/>
          </w:tcPr>
          <w:p w14:paraId="73D1D0B5">
            <w:pPr>
              <w:pStyle w:val="18"/>
              <w:tabs>
                <w:tab w:val="left" w:pos="5760"/>
              </w:tabs>
              <w:spacing w:before="0" w:after="0" w:line="36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 Nơi nhận:</w:t>
            </w:r>
          </w:p>
          <w:p w14:paraId="5340A444">
            <w:pPr>
              <w:pStyle w:val="18"/>
              <w:spacing w:before="0" w:after="0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Như trên;</w:t>
            </w:r>
          </w:p>
          <w:p w14:paraId="71EAAFEC">
            <w:pPr>
              <w:pStyle w:val="18"/>
              <w:spacing w:before="0"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Phòng ĐKKD – Sở KH&amp;ĐT (để đăng ký);</w:t>
            </w:r>
          </w:p>
          <w:p w14:paraId="536BEE2A">
            <w:pPr>
              <w:pStyle w:val="18"/>
              <w:tabs>
                <w:tab w:val="left" w:pos="5760"/>
              </w:tabs>
              <w:spacing w:before="0"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Lưu.</w:t>
            </w:r>
          </w:p>
        </w:tc>
        <w:tc>
          <w:tcPr>
            <w:tcW w:w="6121" w:type="dxa"/>
            <w:shd w:val="clear" w:color="auto" w:fill="auto"/>
          </w:tcPr>
          <w:p w14:paraId="095E5B1A">
            <w:pPr>
              <w:pStyle w:val="18"/>
              <w:tabs>
                <w:tab w:val="left" w:pos="5760"/>
              </w:tabs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CHỦ SỞ HỮU</w:t>
            </w:r>
          </w:p>
        </w:tc>
      </w:tr>
      <w:tr w14:paraId="7750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3678" w:type="dxa"/>
            <w:vMerge w:val="continue"/>
            <w:shd w:val="clear" w:color="auto" w:fill="auto"/>
          </w:tcPr>
          <w:p w14:paraId="50C3D221">
            <w:pPr>
              <w:pStyle w:val="18"/>
              <w:tabs>
                <w:tab w:val="left" w:pos="5760"/>
              </w:tabs>
              <w:spacing w:before="0"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  <w:shd w:val="clear" w:color="auto" w:fill="auto"/>
          </w:tcPr>
          <w:p w14:paraId="6D267480">
            <w:pPr>
              <w:pStyle w:val="18"/>
              <w:tabs>
                <w:tab w:val="left" w:pos="5760"/>
              </w:tabs>
              <w:spacing w:before="0" w:after="960"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14:paraId="7ECD8004">
      <w:pPr>
        <w:rPr>
          <w:vanish/>
        </w:rPr>
      </w:pPr>
    </w:p>
    <w:p w14:paraId="01146E6F">
      <w:pPr>
        <w:rPr>
          <w:vanish/>
        </w:rPr>
      </w:pPr>
    </w:p>
    <w:sectPr>
      <w:footerReference r:id="rId5" w:type="default"/>
      <w:pgSz w:w="11907" w:h="16839"/>
      <w:pgMar w:top="1134" w:right="992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789643"/>
      <w:docPartObj>
        <w:docPartGallery w:val="autotext"/>
      </w:docPartObj>
    </w:sdtPr>
    <w:sdtContent>
      <w:p w14:paraId="61C8637F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513CB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76CA6"/>
    <w:multiLevelType w:val="multilevel"/>
    <w:tmpl w:val="02076CA6"/>
    <w:lvl w:ilvl="0" w:tentative="0">
      <w:start w:val="0"/>
      <w:numFmt w:val="bullet"/>
      <w:suff w:val="space"/>
      <w:lvlText w:val="-"/>
      <w:lvlJc w:val="left"/>
      <w:pPr>
        <w:ind w:left="703" w:hanging="234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eastAsia="en-US" w:bidi="ar-SA"/>
      </w:rPr>
    </w:lvl>
    <w:lvl w:ilvl="1" w:tentative="0">
      <w:start w:val="0"/>
      <w:numFmt w:val="bullet"/>
      <w:suff w:val="space"/>
      <w:lvlText w:val="-"/>
      <w:lvlJc w:val="left"/>
      <w:pPr>
        <w:ind w:left="515" w:hanging="165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1773" w:hanging="165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2846" w:hanging="165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3920" w:hanging="165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4993" w:hanging="165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066" w:hanging="165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140" w:hanging="165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213" w:hanging="16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F0"/>
    <w:rsid w:val="0005643F"/>
    <w:rsid w:val="000C24D2"/>
    <w:rsid w:val="000C6C73"/>
    <w:rsid w:val="00137ECB"/>
    <w:rsid w:val="00150596"/>
    <w:rsid w:val="00164B71"/>
    <w:rsid w:val="00183066"/>
    <w:rsid w:val="001B324E"/>
    <w:rsid w:val="001E1BA7"/>
    <w:rsid w:val="001F1314"/>
    <w:rsid w:val="001F206E"/>
    <w:rsid w:val="002701EE"/>
    <w:rsid w:val="00285A2F"/>
    <w:rsid w:val="002D3524"/>
    <w:rsid w:val="002E4F72"/>
    <w:rsid w:val="00307830"/>
    <w:rsid w:val="00381CE8"/>
    <w:rsid w:val="003A05ED"/>
    <w:rsid w:val="003A70CA"/>
    <w:rsid w:val="003C51E8"/>
    <w:rsid w:val="00431A31"/>
    <w:rsid w:val="00442007"/>
    <w:rsid w:val="00460AD9"/>
    <w:rsid w:val="004731ED"/>
    <w:rsid w:val="00497F13"/>
    <w:rsid w:val="004B48EE"/>
    <w:rsid w:val="00507C95"/>
    <w:rsid w:val="0052529A"/>
    <w:rsid w:val="0057295E"/>
    <w:rsid w:val="00582284"/>
    <w:rsid w:val="005910FF"/>
    <w:rsid w:val="00592FAD"/>
    <w:rsid w:val="005A4896"/>
    <w:rsid w:val="00640AE7"/>
    <w:rsid w:val="0069263F"/>
    <w:rsid w:val="006E3873"/>
    <w:rsid w:val="006E7D53"/>
    <w:rsid w:val="00725AD1"/>
    <w:rsid w:val="007445D7"/>
    <w:rsid w:val="00776525"/>
    <w:rsid w:val="007A4ED4"/>
    <w:rsid w:val="007D3234"/>
    <w:rsid w:val="007F65A4"/>
    <w:rsid w:val="008003F0"/>
    <w:rsid w:val="00800E8C"/>
    <w:rsid w:val="008037AA"/>
    <w:rsid w:val="00812A0F"/>
    <w:rsid w:val="0082424A"/>
    <w:rsid w:val="008B3326"/>
    <w:rsid w:val="008C7072"/>
    <w:rsid w:val="00913131"/>
    <w:rsid w:val="0091524B"/>
    <w:rsid w:val="00925818"/>
    <w:rsid w:val="00930E08"/>
    <w:rsid w:val="009314EC"/>
    <w:rsid w:val="00931977"/>
    <w:rsid w:val="0099126F"/>
    <w:rsid w:val="009A7625"/>
    <w:rsid w:val="009E0853"/>
    <w:rsid w:val="00A15F45"/>
    <w:rsid w:val="00A74B90"/>
    <w:rsid w:val="00A97584"/>
    <w:rsid w:val="00AA2337"/>
    <w:rsid w:val="00B16980"/>
    <w:rsid w:val="00B84BF9"/>
    <w:rsid w:val="00BC416D"/>
    <w:rsid w:val="00BE061A"/>
    <w:rsid w:val="00BF4CD4"/>
    <w:rsid w:val="00CA25C3"/>
    <w:rsid w:val="00CE6A50"/>
    <w:rsid w:val="00CF05DC"/>
    <w:rsid w:val="00D115B2"/>
    <w:rsid w:val="00D24B9D"/>
    <w:rsid w:val="00D66635"/>
    <w:rsid w:val="00E50326"/>
    <w:rsid w:val="00E52044"/>
    <w:rsid w:val="00EA7B60"/>
    <w:rsid w:val="00EB20F8"/>
    <w:rsid w:val="00EB3091"/>
    <w:rsid w:val="00EE59BB"/>
    <w:rsid w:val="00F50403"/>
    <w:rsid w:val="00F9097B"/>
    <w:rsid w:val="5C215554"/>
    <w:rsid w:val="5E4132AE"/>
    <w:rsid w:val="6C6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6"/>
    <w:qFormat/>
    <w:uiPriority w:val="1"/>
    <w:rPr>
      <w:sz w:val="28"/>
      <w:szCs w:val="2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ing 1 Char"/>
    <w:basedOn w:val="4"/>
    <w:link w:val="2"/>
    <w:qFormat/>
    <w:uiPriority w:val="1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1"/>
    <w:pPr>
      <w:ind w:left="720"/>
      <w:contextualSpacing/>
    </w:pPr>
  </w:style>
  <w:style w:type="paragraph" w:customStyle="1" w:styleId="15">
    <w:name w:val="TOC Heading"/>
    <w:basedOn w:val="2"/>
    <w:next w:val="1"/>
    <w:unhideWhenUsed/>
    <w:qFormat/>
    <w:uiPriority w:val="39"/>
    <w:pPr>
      <w:outlineLvl w:val="9"/>
    </w:pPr>
    <w:rPr>
      <w:lang w:eastAsia="ja-JP"/>
    </w:rPr>
  </w:style>
  <w:style w:type="character" w:customStyle="1" w:styleId="16">
    <w:name w:val="Body Text Char"/>
    <w:basedOn w:val="4"/>
    <w:link w:val="7"/>
    <w:qFormat/>
    <w:uiPriority w:val="1"/>
    <w:rPr>
      <w:rFonts w:eastAsia="Times New Roman"/>
      <w:color w:val="auto"/>
      <w:sz w:val="28"/>
      <w:szCs w:val="28"/>
    </w:rPr>
  </w:style>
  <w:style w:type="character" w:customStyle="1" w:styleId="17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8">
    <w:name w:val="Normal_4"/>
    <w:qFormat/>
    <w:uiPriority w:val="0"/>
    <w:pPr>
      <w:spacing w:before="120" w:after="200" w:line="276" w:lineRule="auto"/>
      <w:jc w:val="both"/>
    </w:pPr>
    <w:rPr>
      <w:rFonts w:ascii="Calibri" w:hAnsi="Calibri" w:eastAsia="Times New Roman" w:cs="Calibri"/>
      <w:color w:val="auto"/>
      <w:sz w:val="22"/>
      <w:szCs w:val="22"/>
      <w:lang w:val="en-US" w:eastAsia="en-US" w:bidi="ar-SA"/>
    </w:rPr>
  </w:style>
  <w:style w:type="paragraph" w:customStyle="1" w:styleId="19">
    <w:name w:val="Normal_2"/>
    <w:qFormat/>
    <w:uiPriority w:val="0"/>
    <w:pPr>
      <w:spacing w:after="0" w:line="240" w:lineRule="auto"/>
    </w:pPr>
    <w:rPr>
      <w:rFonts w:ascii="Times New Roman" w:hAnsi="Times New Roman" w:eastAsia="Calibri" w:cs="Times New Roman"/>
      <w:color w:val="auto"/>
      <w:sz w:val="20"/>
      <w:szCs w:val="20"/>
      <w:lang w:val="en-US" w:eastAsia="en-US" w:bidi="ar-SA"/>
    </w:rPr>
  </w:style>
  <w:style w:type="paragraph" w:customStyle="1" w:styleId="20">
    <w:name w:val="Normal_1"/>
    <w:qFormat/>
    <w:uiPriority w:val="0"/>
    <w:pPr>
      <w:spacing w:before="120" w:after="200" w:line="276" w:lineRule="auto"/>
      <w:jc w:val="both"/>
    </w:pPr>
    <w:rPr>
      <w:rFonts w:ascii="Calibri" w:hAnsi="Calibri" w:eastAsia="Times New Roman" w:cs="Calibri"/>
      <w:color w:val="auto"/>
      <w:sz w:val="22"/>
      <w:szCs w:val="22"/>
      <w:lang w:val="en-US" w:eastAsia="en-US" w:bidi="ar-SA"/>
    </w:rPr>
  </w:style>
  <w:style w:type="paragraph" w:customStyle="1" w:styleId="21">
    <w:name w:val="Normal_5"/>
    <w:qFormat/>
    <w:uiPriority w:val="0"/>
    <w:pPr>
      <w:spacing w:before="120" w:after="200" w:line="276" w:lineRule="auto"/>
      <w:jc w:val="both"/>
    </w:pPr>
    <w:rPr>
      <w:rFonts w:ascii="Calibri" w:hAnsi="Calibri" w:eastAsia="Times New Roman" w:cs="Calibri"/>
      <w:color w:val="auto"/>
      <w:sz w:val="22"/>
      <w:szCs w:val="22"/>
      <w:lang w:val="en-US" w:eastAsia="en-US" w:bidi="ar-SA"/>
    </w:rPr>
  </w:style>
  <w:style w:type="character" w:customStyle="1" w:styleId="22">
    <w:name w:val="Header Char"/>
    <w:basedOn w:val="4"/>
    <w:link w:val="9"/>
    <w:qFormat/>
    <w:uiPriority w:val="99"/>
    <w:rPr>
      <w:rFonts w:eastAsia="Times New Roman"/>
      <w:color w:val="auto"/>
      <w:sz w:val="22"/>
      <w:szCs w:val="22"/>
    </w:rPr>
  </w:style>
  <w:style w:type="character" w:customStyle="1" w:styleId="23">
    <w:name w:val="Footer Char"/>
    <w:basedOn w:val="4"/>
    <w:link w:val="8"/>
    <w:qFormat/>
    <w:uiPriority w:val="99"/>
    <w:rPr>
      <w:rFonts w:eastAsia="Times New Roman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831</Characters>
  <Lines>9</Lines>
  <Paragraphs>2</Paragraphs>
  <TotalTime>18</TotalTime>
  <ScaleCrop>false</ScaleCrop>
  <LinksUpToDate>false</LinksUpToDate>
  <CharactersWithSpaces>1045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2021-04-02T08:21:00Z</dcterms:created>
  <dc:creator>TGC</dc:creator>
  <cp:lastModifiedBy>Nguyễn Thị Thanh Xuân</cp:lastModifiedBy>
  <cp:lastPrinted>2024-10-06T02:31:00Z</cp:lastPrinted>
  <dcterms:modified xsi:type="dcterms:W3CDTF">2026-06-26T02:14:48Z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eyJoZGlkIjoiNTJkNDBlNDJjNzY4NDc3MDIyYWIwMTZlZmZmM2VlY2EiLCJ1c2VySWQiOiI4ODEzOTQyNzAyNDI2In0=</vt:lpwstr>
  </property>
  <property fmtid="{D5CDD505-2E9C-101B-9397-08002B2CF9AE}" pid="3" name="KSOProductBuildVer">
    <vt:lpwstr>1033-12.1.0.26880</vt:lpwstr>
  </property>
  <property fmtid="{D5CDD505-2E9C-101B-9397-08002B2CF9AE}" pid="4" name="ICV">
    <vt:lpwstr>95936F3962E74EDBB0FA02B03D80DF0A_13</vt:lpwstr>
  </property>
</Properties>
</file>