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5000" w:type="pct"/>
        <w:tblInd w:w="0" w:type="dxa"/>
        <w:tblLayout w:type="autofit"/>
        <w:tblCellMar>
          <w:top w:w="0" w:type="dxa"/>
          <w:left w:w="108" w:type="dxa"/>
          <w:bottom w:w="0" w:type="dxa"/>
          <w:right w:w="108" w:type="dxa"/>
        </w:tblCellMar>
      </w:tblPr>
      <w:tblGrid>
        <w:gridCol w:w="4485"/>
        <w:gridCol w:w="5136"/>
      </w:tblGrid>
      <w:tr w14:paraId="0A092445">
        <w:tblPrEx>
          <w:tblCellMar>
            <w:top w:w="0" w:type="dxa"/>
            <w:left w:w="108" w:type="dxa"/>
            <w:bottom w:w="0" w:type="dxa"/>
            <w:right w:w="108" w:type="dxa"/>
          </w:tblCellMar>
        </w:tblPrEx>
        <w:trPr>
          <w:trHeight w:val="1258" w:hRule="atLeast"/>
        </w:trPr>
        <w:tc>
          <w:tcPr>
            <w:tcW w:w="2331" w:type="pct"/>
            <w:shd w:val="clear" w:color="auto" w:fill="auto"/>
          </w:tcPr>
          <w:p w14:paraId="1B172CCB">
            <w:pPr>
              <w:keepNext w:val="0"/>
              <w:keepLines w:val="0"/>
              <w:pageBreakBefore w:val="0"/>
              <w:widowControl w:val="0"/>
              <w:kinsoku/>
              <w:wordWrap/>
              <w:overflowPunct/>
              <w:topLinePunct w:val="0"/>
              <w:autoSpaceDE/>
              <w:autoSpaceDN/>
              <w:bidi w:val="0"/>
              <w:adjustRightInd/>
              <w:snapToGrid/>
              <w:spacing w:line="312" w:lineRule="auto"/>
              <w:jc w:val="right"/>
              <w:textAlignment w:val="auto"/>
              <w:rPr>
                <w:rFonts w:hint="default" w:ascii="Times New Roman" w:hAnsi="Times New Roman" w:cs="Times New Roman"/>
                <w:i/>
                <w:color w:val="000000"/>
                <w:sz w:val="24"/>
                <w:szCs w:val="24"/>
              </w:rPr>
            </w:pPr>
          </w:p>
        </w:tc>
        <w:tc>
          <w:tcPr>
            <w:tcW w:w="2669" w:type="pct"/>
            <w:shd w:val="clear" w:color="auto" w:fill="auto"/>
          </w:tcPr>
          <w:p w14:paraId="6D1FCB5B">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Times New Roman" w:hAnsi="Times New Roman" w:cs="Times New Roman"/>
                <w:b/>
                <w:color w:val="000000"/>
                <w:sz w:val="24"/>
                <w:szCs w:val="24"/>
                <w:lang w:val="nl-NL"/>
              </w:rPr>
            </w:pPr>
            <w:r>
              <w:rPr>
                <w:rFonts w:hint="default" w:ascii="Times New Roman" w:hAnsi="Times New Roman" w:cs="Times New Roman"/>
                <w:b/>
                <w:color w:val="000000"/>
                <w:sz w:val="24"/>
                <w:szCs w:val="24"/>
              </w:rPr>
              <w:t>Mẫu số: D01-THADS</w:t>
            </w:r>
          </w:p>
          <w:p w14:paraId="191D3FC8">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Times New Roman" w:hAnsi="Times New Roman" w:cs="Times New Roman"/>
                <w:i/>
                <w:color w:val="000000"/>
                <w:sz w:val="24"/>
                <w:szCs w:val="24"/>
              </w:rPr>
            </w:pPr>
            <w:r>
              <w:rPr>
                <w:rFonts w:hint="default" w:ascii="Times New Roman" w:hAnsi="Times New Roman" w:cs="Times New Roman"/>
                <w:i/>
                <w:color w:val="000000"/>
                <w:sz w:val="24"/>
                <w:szCs w:val="24"/>
              </w:rPr>
              <w:t xml:space="preserve">(Ban hành kèm theo Thông tư số 04/2023/TT-BTP </w:t>
            </w:r>
          </w:p>
          <w:p w14:paraId="2BB836A1">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Times New Roman" w:hAnsi="Times New Roman" w:cs="Times New Roman"/>
                <w:i/>
                <w:color w:val="000000"/>
                <w:sz w:val="24"/>
                <w:szCs w:val="24"/>
              </w:rPr>
            </w:pPr>
            <w:r>
              <w:rPr>
                <w:rFonts w:hint="default" w:ascii="Times New Roman" w:hAnsi="Times New Roman" w:cs="Times New Roman"/>
                <w:i/>
                <w:color w:val="000000"/>
                <w:sz w:val="24"/>
                <w:szCs w:val="24"/>
              </w:rPr>
              <w:t xml:space="preserve">ngày 14/8/2023 của Bộ Tư pháp) </w:t>
            </w:r>
          </w:p>
        </w:tc>
      </w:tr>
    </w:tbl>
    <w:p w14:paraId="388FB141">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Times New Roman" w:hAnsi="Times New Roman" w:cs="Times New Roman"/>
          <w:b/>
          <w:color w:val="000000"/>
        </w:rPr>
      </w:pPr>
      <w:r>
        <w:rPr>
          <w:rFonts w:hint="default" w:ascii="Times New Roman" w:hAnsi="Times New Roman" w:cs="Times New Roman"/>
          <w:b/>
          <w:color w:val="000000"/>
        </w:rPr>
        <w:t xml:space="preserve"> CỘNG HÒA XÃ HỘI CHỦ NGHĨA VIỆT NAM</w:t>
      </w:r>
    </w:p>
    <w:p w14:paraId="3E7B43A3">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Times New Roman" w:hAnsi="Times New Roman" w:cs="Times New Roman"/>
          <w:b/>
          <w:color w:val="000000"/>
        </w:rPr>
      </w:pPr>
      <w:r>
        <w:rPr>
          <w:rFonts w:hint="default" w:ascii="Times New Roman" w:hAnsi="Times New Roman" w:cs="Times New Roman"/>
          <w:b/>
          <w:color w:val="000000"/>
        </w:rPr>
        <w:t xml:space="preserve"> Độc lập - Tự do - Hạnh phúc</w:t>
      </w:r>
    </w:p>
    <w:p w14:paraId="1AA89550">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Times New Roman" w:hAnsi="Times New Roman" w:cs="Times New Roman"/>
          <w:i/>
          <w:color w:val="000000"/>
        </w:rPr>
      </w:pP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1957070</wp:posOffset>
                </wp:positionH>
                <wp:positionV relativeFrom="paragraph">
                  <wp:posOffset>27940</wp:posOffset>
                </wp:positionV>
                <wp:extent cx="2018665" cy="0"/>
                <wp:effectExtent l="0" t="0" r="19685" b="19050"/>
                <wp:wrapNone/>
                <wp:docPr id="114" name="Straight Connector 114"/>
                <wp:cNvGraphicFramePr/>
                <a:graphic xmlns:a="http://schemas.openxmlformats.org/drawingml/2006/main">
                  <a:graphicData uri="http://schemas.microsoft.com/office/word/2010/wordprocessingShape">
                    <wps:wsp>
                      <wps:cNvCnPr>
                        <a:cxnSpLocks noChangeShapeType="1"/>
                      </wps:cNvCnPr>
                      <wps:spPr bwMode="auto">
                        <a:xfrm>
                          <a:off x="0" y="0"/>
                          <a:ext cx="201866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54.1pt;margin-top:2.2pt;height:0pt;width:158.95pt;z-index:251659264;mso-width-relative:page;mso-height-relative:page;" filled="f" stroked="t" coordsize="21600,21600" o:gfxdata="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XOV8I9UAAAAHAQAADwAAAAAAAAABACAAAAAi&#10;AAAAZHJzL2Rvd25yZXYueG1sUEsBAhQAFAAAAAgAh07iQL5KoPDUAQAAsQMAAA4AAAAAAAAAAQAg&#10;AAAAJAEAAGRycy9lMm9Eb2MueG1sUEsFBgAAAAAGAAYAWQEAAGoFAAAAAA==&#10;">
                <v:fill on="f" focussize="0,0"/>
                <v:stroke color="#000000" joinstyle="round"/>
                <v:imagedata o:title=""/>
                <o:lock v:ext="edit" aspectratio="f"/>
              </v:line>
            </w:pict>
          </mc:Fallback>
        </mc:AlternateContent>
      </w:r>
    </w:p>
    <w:p w14:paraId="03B7F53F">
      <w:pPr>
        <w:pStyle w:val="2"/>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color w:val="000000"/>
          <w:szCs w:val="28"/>
        </w:rPr>
      </w:pPr>
      <w:r>
        <w:rPr>
          <w:rFonts w:hint="default" w:ascii="Times New Roman" w:hAnsi="Times New Roman" w:cs="Times New Roman"/>
          <w:color w:val="000000"/>
          <w:szCs w:val="28"/>
        </w:rPr>
        <w:t>ĐƠN YÊU CẦU THI HÀNH ÁN</w:t>
      </w:r>
    </w:p>
    <w:p w14:paraId="5F389A3F">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default" w:ascii="Times New Roman" w:hAnsi="Times New Roman" w:cs="Times New Roman"/>
          <w:color w:val="000000"/>
        </w:rPr>
      </w:pPr>
    </w:p>
    <w:p w14:paraId="5749B984">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Times New Roman" w:hAnsi="Times New Roman" w:cs="Times New Roman"/>
          <w:color w:val="FF0000"/>
          <w:lang w:val="vi-VN"/>
        </w:rPr>
      </w:pPr>
      <w:r>
        <w:rPr>
          <w:rFonts w:hint="default" w:ascii="Times New Roman" w:hAnsi="Times New Roman" w:cs="Times New Roman"/>
          <w:color w:val="000000"/>
        </w:rPr>
        <w:t>Kính gửi: Cục (Chi cục) Thi hành án dân sự...............................</w:t>
      </w:r>
      <w:r>
        <w:rPr>
          <w:rFonts w:hint="default" w:ascii="Times New Roman" w:hAnsi="Times New Roman" w:cs="Times New Roman"/>
          <w:color w:val="000000"/>
          <w:lang w:val="vi-VN"/>
        </w:rPr>
        <w:t>.........</w:t>
      </w:r>
      <w:bookmarkStart w:id="0" w:name="_GoBack"/>
      <w:r>
        <w:rPr>
          <w:rFonts w:hint="default" w:cs="Times New Roman"/>
          <w:color w:val="FF0000"/>
          <w:lang w:val="vi-VN"/>
        </w:rPr>
        <w:t xml:space="preserve"> (nay đổi thành Thi hành án Dân sự tỉnh/thành phố ...... và Phòng Thi hành án Dân sự Khu vực ... tỉnh/thành phố...................)</w:t>
      </w:r>
    </w:p>
    <w:bookmarkEnd w:id="0"/>
    <w:p w14:paraId="1BF7C1DE">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default" w:ascii="Times New Roman" w:hAnsi="Times New Roman" w:cs="Times New Roman"/>
          <w:color w:val="000000"/>
        </w:rPr>
      </w:pPr>
    </w:p>
    <w:p w14:paraId="1E190D05">
      <w:pPr>
        <w:keepNext w:val="0"/>
        <w:keepLines w:val="0"/>
        <w:pageBreakBefore w:val="0"/>
        <w:widowControl w:val="0"/>
        <w:tabs>
          <w:tab w:val="right" w:leader="dot" w:pos="9356"/>
        </w:tabs>
        <w:kinsoku/>
        <w:wordWrap/>
        <w:overflowPunct/>
        <w:topLinePunct w:val="0"/>
        <w:autoSpaceDE/>
        <w:autoSpaceDN/>
        <w:bidi w:val="0"/>
        <w:adjustRightInd/>
        <w:snapToGrid/>
        <w:spacing w:line="312" w:lineRule="auto"/>
        <w:ind w:firstLine="454"/>
        <w:jc w:val="both"/>
        <w:textAlignment w:val="auto"/>
        <w:rPr>
          <w:rFonts w:hint="default" w:ascii="Times New Roman" w:hAnsi="Times New Roman" w:cs="Times New Roman"/>
          <w:color w:val="000000"/>
          <w:lang w:val="nl-NL"/>
        </w:rPr>
      </w:pPr>
      <w:r>
        <w:rPr>
          <w:rFonts w:hint="default" w:ascii="Times New Roman" w:hAnsi="Times New Roman" w:cs="Times New Roman"/>
          <w:color w:val="000000"/>
          <w:lang w:val="nl-NL"/>
        </w:rPr>
        <w:t>Họ và tên người yêu cầu thi hành án</w:t>
      </w:r>
      <w:r>
        <w:rPr>
          <w:rFonts w:hint="default" w:ascii="Times New Roman" w:hAnsi="Times New Roman" w:cs="Times New Roman"/>
          <w:color w:val="000000"/>
          <w:vertAlign w:val="superscript"/>
          <w:lang w:val="nl-NL"/>
        </w:rPr>
        <w:t>1</w:t>
      </w:r>
      <w:r>
        <w:rPr>
          <w:rStyle w:val="5"/>
          <w:rFonts w:hint="default" w:ascii="Times New Roman" w:hAnsi="Times New Roman" w:cs="Times New Roman"/>
          <w:color w:val="FFFFFF"/>
          <w:sz w:val="2"/>
          <w:szCs w:val="2"/>
          <w:lang w:val="nl-NL"/>
        </w:rPr>
        <w:footnoteReference w:id="0"/>
      </w:r>
      <w:r>
        <w:rPr>
          <w:rFonts w:hint="default" w:ascii="Times New Roman" w:hAnsi="Times New Roman" w:cs="Times New Roman"/>
          <w:color w:val="000000"/>
          <w:lang w:val="nl-NL"/>
        </w:rPr>
        <w:t>:</w:t>
      </w:r>
      <w:r>
        <w:rPr>
          <w:rFonts w:hint="default" w:ascii="Times New Roman" w:hAnsi="Times New Roman" w:cs="Times New Roman"/>
          <w:color w:val="000000"/>
          <w:lang w:val="nl-NL"/>
        </w:rPr>
        <w:tab/>
      </w:r>
    </w:p>
    <w:p w14:paraId="3A99E382">
      <w:pPr>
        <w:keepNext w:val="0"/>
        <w:keepLines w:val="0"/>
        <w:pageBreakBefore w:val="0"/>
        <w:widowControl w:val="0"/>
        <w:tabs>
          <w:tab w:val="right" w:leader="dot" w:pos="9356"/>
        </w:tabs>
        <w:kinsoku/>
        <w:wordWrap/>
        <w:overflowPunct/>
        <w:topLinePunct w:val="0"/>
        <w:autoSpaceDE/>
        <w:autoSpaceDN/>
        <w:bidi w:val="0"/>
        <w:adjustRightInd/>
        <w:snapToGrid/>
        <w:spacing w:line="312" w:lineRule="auto"/>
        <w:jc w:val="both"/>
        <w:textAlignment w:val="auto"/>
        <w:rPr>
          <w:rFonts w:hint="default" w:ascii="Times New Roman" w:hAnsi="Times New Roman" w:cs="Times New Roman"/>
          <w:color w:val="000000"/>
          <w:lang w:val="vi-VN"/>
        </w:rPr>
      </w:pPr>
      <w:r>
        <w:rPr>
          <w:rFonts w:hint="default" w:ascii="Times New Roman" w:hAnsi="Times New Roman" w:cs="Times New Roman"/>
          <w:color w:val="000000"/>
          <w:lang w:val="nl-NL"/>
        </w:rPr>
        <w:t>địa chỉ:</w:t>
      </w:r>
      <w:r>
        <w:rPr>
          <w:rFonts w:hint="default" w:ascii="Times New Roman" w:hAnsi="Times New Roman" w:cs="Times New Roman"/>
          <w:color w:val="000000"/>
          <w:lang w:val="nl-NL"/>
        </w:rPr>
        <w:tab/>
      </w:r>
    </w:p>
    <w:p w14:paraId="0BC85E4E">
      <w:pPr>
        <w:keepNext w:val="0"/>
        <w:keepLines w:val="0"/>
        <w:pageBreakBefore w:val="0"/>
        <w:widowControl w:val="0"/>
        <w:tabs>
          <w:tab w:val="right" w:leader="dot" w:pos="9356"/>
        </w:tabs>
        <w:kinsoku/>
        <w:wordWrap/>
        <w:overflowPunct/>
        <w:topLinePunct w:val="0"/>
        <w:autoSpaceDE/>
        <w:autoSpaceDN/>
        <w:bidi w:val="0"/>
        <w:adjustRightInd/>
        <w:snapToGrid/>
        <w:spacing w:line="312" w:lineRule="auto"/>
        <w:ind w:firstLine="454"/>
        <w:jc w:val="both"/>
        <w:textAlignment w:val="auto"/>
        <w:rPr>
          <w:rFonts w:hint="default" w:ascii="Times New Roman" w:hAnsi="Times New Roman" w:cs="Times New Roman"/>
          <w:color w:val="000000"/>
          <w:lang w:val="nl-NL"/>
        </w:rPr>
      </w:pPr>
      <w:r>
        <w:rPr>
          <w:rFonts w:hint="default" w:ascii="Times New Roman" w:hAnsi="Times New Roman" w:cs="Times New Roman"/>
          <w:color w:val="000000"/>
          <w:lang w:val="nl-NL"/>
        </w:rPr>
        <w:t>Họ và tên người được thi hành án</w:t>
      </w:r>
      <w:r>
        <w:rPr>
          <w:rFonts w:hint="default" w:ascii="Times New Roman" w:hAnsi="Times New Roman" w:cs="Times New Roman"/>
          <w:color w:val="000000"/>
          <w:lang w:val="nl-NL"/>
        </w:rPr>
        <w:tab/>
      </w:r>
    </w:p>
    <w:p w14:paraId="4D141E21">
      <w:pPr>
        <w:keepNext w:val="0"/>
        <w:keepLines w:val="0"/>
        <w:pageBreakBefore w:val="0"/>
        <w:widowControl w:val="0"/>
        <w:tabs>
          <w:tab w:val="right" w:leader="dot" w:pos="9356"/>
        </w:tabs>
        <w:kinsoku/>
        <w:wordWrap/>
        <w:overflowPunct/>
        <w:topLinePunct w:val="0"/>
        <w:autoSpaceDE/>
        <w:autoSpaceDN/>
        <w:bidi w:val="0"/>
        <w:adjustRightInd/>
        <w:snapToGrid/>
        <w:spacing w:line="312" w:lineRule="auto"/>
        <w:jc w:val="both"/>
        <w:textAlignment w:val="auto"/>
        <w:rPr>
          <w:rFonts w:hint="default" w:ascii="Times New Roman" w:hAnsi="Times New Roman" w:cs="Times New Roman"/>
          <w:color w:val="000000"/>
          <w:lang w:val="vi-VN"/>
        </w:rPr>
      </w:pPr>
      <w:r>
        <w:rPr>
          <w:rFonts w:hint="default" w:ascii="Times New Roman" w:hAnsi="Times New Roman" w:cs="Times New Roman"/>
          <w:color w:val="000000"/>
          <w:lang w:val="nl-NL"/>
        </w:rPr>
        <w:t>địa chỉ:</w:t>
      </w:r>
      <w:r>
        <w:rPr>
          <w:rFonts w:hint="default" w:ascii="Times New Roman" w:hAnsi="Times New Roman" w:cs="Times New Roman"/>
          <w:color w:val="000000"/>
          <w:lang w:val="nl-NL"/>
        </w:rPr>
        <w:tab/>
      </w:r>
    </w:p>
    <w:p w14:paraId="7327B58E">
      <w:pPr>
        <w:keepNext w:val="0"/>
        <w:keepLines w:val="0"/>
        <w:pageBreakBefore w:val="0"/>
        <w:widowControl w:val="0"/>
        <w:tabs>
          <w:tab w:val="right" w:leader="dot" w:pos="9356"/>
        </w:tabs>
        <w:kinsoku/>
        <w:wordWrap/>
        <w:overflowPunct/>
        <w:topLinePunct w:val="0"/>
        <w:autoSpaceDE/>
        <w:autoSpaceDN/>
        <w:bidi w:val="0"/>
        <w:adjustRightInd/>
        <w:snapToGrid/>
        <w:spacing w:line="312" w:lineRule="auto"/>
        <w:ind w:firstLine="454"/>
        <w:jc w:val="both"/>
        <w:textAlignment w:val="auto"/>
        <w:rPr>
          <w:rFonts w:hint="default" w:ascii="Times New Roman" w:hAnsi="Times New Roman" w:cs="Times New Roman"/>
          <w:color w:val="000000"/>
          <w:lang w:val="vi-VN"/>
        </w:rPr>
      </w:pPr>
      <w:r>
        <w:rPr>
          <w:rFonts w:hint="default" w:ascii="Times New Roman" w:hAnsi="Times New Roman" w:cs="Times New Roman"/>
          <w:color w:val="000000"/>
          <w:lang w:val="nl-NL"/>
        </w:rPr>
        <w:t>Họ và tên người phải thi hành án</w:t>
      </w:r>
      <w:r>
        <w:rPr>
          <w:rFonts w:hint="default" w:ascii="Times New Roman" w:hAnsi="Times New Roman" w:cs="Times New Roman"/>
          <w:color w:val="000000"/>
          <w:lang w:val="nl-NL"/>
        </w:rPr>
        <w:tab/>
      </w:r>
    </w:p>
    <w:p w14:paraId="2263FFAC">
      <w:pPr>
        <w:keepNext w:val="0"/>
        <w:keepLines w:val="0"/>
        <w:pageBreakBefore w:val="0"/>
        <w:widowControl w:val="0"/>
        <w:tabs>
          <w:tab w:val="right" w:leader="dot" w:pos="9356"/>
        </w:tabs>
        <w:kinsoku/>
        <w:wordWrap/>
        <w:overflowPunct/>
        <w:topLinePunct w:val="0"/>
        <w:autoSpaceDE/>
        <w:autoSpaceDN/>
        <w:bidi w:val="0"/>
        <w:adjustRightInd/>
        <w:snapToGrid/>
        <w:spacing w:line="312" w:lineRule="auto"/>
        <w:jc w:val="both"/>
        <w:textAlignment w:val="auto"/>
        <w:rPr>
          <w:rFonts w:hint="default" w:ascii="Times New Roman" w:hAnsi="Times New Roman" w:cs="Times New Roman"/>
          <w:color w:val="000000"/>
          <w:lang w:val="vi-VN"/>
        </w:rPr>
      </w:pPr>
      <w:r>
        <w:rPr>
          <w:rFonts w:hint="default" w:ascii="Times New Roman" w:hAnsi="Times New Roman" w:cs="Times New Roman"/>
          <w:color w:val="000000"/>
          <w:lang w:val="nl-NL"/>
        </w:rPr>
        <w:t>địa chỉ:</w:t>
      </w:r>
      <w:r>
        <w:rPr>
          <w:rFonts w:hint="default" w:ascii="Times New Roman" w:hAnsi="Times New Roman" w:cs="Times New Roman"/>
          <w:color w:val="000000"/>
          <w:lang w:val="nl-NL"/>
        </w:rPr>
        <w:tab/>
      </w:r>
    </w:p>
    <w:p w14:paraId="68C2B018">
      <w:pPr>
        <w:keepNext w:val="0"/>
        <w:keepLines w:val="0"/>
        <w:pageBreakBefore w:val="0"/>
        <w:widowControl w:val="0"/>
        <w:tabs>
          <w:tab w:val="right" w:leader="dot" w:pos="9356"/>
        </w:tabs>
        <w:kinsoku/>
        <w:wordWrap/>
        <w:overflowPunct/>
        <w:topLinePunct w:val="0"/>
        <w:autoSpaceDE/>
        <w:autoSpaceDN/>
        <w:bidi w:val="0"/>
        <w:adjustRightInd/>
        <w:snapToGrid/>
        <w:spacing w:line="312" w:lineRule="auto"/>
        <w:ind w:firstLine="454"/>
        <w:jc w:val="both"/>
        <w:textAlignment w:val="auto"/>
        <w:rPr>
          <w:rFonts w:hint="default" w:ascii="Times New Roman" w:hAnsi="Times New Roman" w:cs="Times New Roman"/>
          <w:b/>
          <w:color w:val="000000"/>
          <w:lang w:val="nl-NL"/>
        </w:rPr>
      </w:pPr>
      <w:r>
        <w:rPr>
          <w:rFonts w:hint="default" w:ascii="Times New Roman" w:hAnsi="Times New Roman" w:cs="Times New Roman"/>
          <w:b/>
          <w:color w:val="000000"/>
          <w:lang w:val="nl-NL"/>
        </w:rPr>
        <w:t>1. Nội dung yêu cầu thi hành án:</w:t>
      </w:r>
    </w:p>
    <w:p w14:paraId="6ECB5764">
      <w:pPr>
        <w:keepNext w:val="0"/>
        <w:keepLines w:val="0"/>
        <w:pageBreakBefore w:val="0"/>
        <w:widowControl w:val="0"/>
        <w:tabs>
          <w:tab w:val="right" w:leader="dot" w:pos="9356"/>
        </w:tabs>
        <w:kinsoku/>
        <w:wordWrap/>
        <w:overflowPunct/>
        <w:topLinePunct w:val="0"/>
        <w:autoSpaceDE/>
        <w:autoSpaceDN/>
        <w:bidi w:val="0"/>
        <w:adjustRightInd/>
        <w:snapToGrid/>
        <w:spacing w:line="312" w:lineRule="auto"/>
        <w:jc w:val="both"/>
        <w:textAlignment w:val="auto"/>
        <w:rPr>
          <w:rFonts w:hint="default" w:ascii="Times New Roman" w:hAnsi="Times New Roman" w:cs="Times New Roman"/>
          <w:color w:val="000000"/>
          <w:lang w:val="vi-VN"/>
        </w:rPr>
      </w:pPr>
      <w:r>
        <w:rPr>
          <w:rFonts w:hint="default" w:ascii="Times New Roman" w:hAnsi="Times New Roman" w:cs="Times New Roman"/>
          <w:color w:val="000000"/>
          <w:lang w:val="nl-NL"/>
        </w:rPr>
        <w:t>.....................................................................................................................................</w:t>
      </w:r>
    </w:p>
    <w:p w14:paraId="52CE8A89">
      <w:pPr>
        <w:keepNext w:val="0"/>
        <w:keepLines w:val="0"/>
        <w:pageBreakBefore w:val="0"/>
        <w:widowControl w:val="0"/>
        <w:tabs>
          <w:tab w:val="right" w:leader="dot" w:pos="9356"/>
        </w:tabs>
        <w:kinsoku/>
        <w:wordWrap/>
        <w:overflowPunct/>
        <w:topLinePunct w:val="0"/>
        <w:autoSpaceDE/>
        <w:autoSpaceDN/>
        <w:bidi w:val="0"/>
        <w:adjustRightInd/>
        <w:snapToGrid/>
        <w:spacing w:line="312" w:lineRule="auto"/>
        <w:jc w:val="both"/>
        <w:textAlignment w:val="auto"/>
        <w:rPr>
          <w:rFonts w:hint="default" w:ascii="Times New Roman" w:hAnsi="Times New Roman" w:cs="Times New Roman"/>
          <w:color w:val="000000"/>
          <w:lang w:val="vi-VN"/>
        </w:rPr>
      </w:pPr>
      <w:r>
        <w:rPr>
          <w:rFonts w:hint="default" w:ascii="Times New Roman" w:hAnsi="Times New Roman" w:cs="Times New Roman"/>
          <w:color w:val="000000"/>
          <w:lang w:val="nl-NL"/>
        </w:rPr>
        <w:t>.....................................................................................................................................</w:t>
      </w:r>
    </w:p>
    <w:p w14:paraId="503E7EA7">
      <w:pPr>
        <w:keepNext w:val="0"/>
        <w:keepLines w:val="0"/>
        <w:pageBreakBefore w:val="0"/>
        <w:widowControl w:val="0"/>
        <w:tabs>
          <w:tab w:val="right" w:leader="dot" w:pos="9356"/>
        </w:tabs>
        <w:kinsoku/>
        <w:wordWrap/>
        <w:overflowPunct/>
        <w:topLinePunct w:val="0"/>
        <w:autoSpaceDE/>
        <w:autoSpaceDN/>
        <w:bidi w:val="0"/>
        <w:adjustRightInd/>
        <w:snapToGrid/>
        <w:spacing w:line="312" w:lineRule="auto"/>
        <w:jc w:val="both"/>
        <w:textAlignment w:val="auto"/>
        <w:rPr>
          <w:rFonts w:hint="default" w:ascii="Times New Roman" w:hAnsi="Times New Roman" w:cs="Times New Roman"/>
          <w:color w:val="000000"/>
          <w:lang w:val="vi-VN"/>
        </w:rPr>
      </w:pPr>
      <w:r>
        <w:rPr>
          <w:rFonts w:hint="default" w:ascii="Times New Roman" w:hAnsi="Times New Roman" w:cs="Times New Roman"/>
          <w:color w:val="000000"/>
          <w:lang w:val="nl-NL"/>
        </w:rPr>
        <w:t>.....................................................................................................................................</w:t>
      </w:r>
    </w:p>
    <w:p w14:paraId="4C4A33AF">
      <w:pPr>
        <w:keepNext w:val="0"/>
        <w:keepLines w:val="0"/>
        <w:pageBreakBefore w:val="0"/>
        <w:widowControl w:val="0"/>
        <w:tabs>
          <w:tab w:val="right" w:leader="dot" w:pos="9356"/>
        </w:tabs>
        <w:kinsoku/>
        <w:wordWrap/>
        <w:overflowPunct/>
        <w:topLinePunct w:val="0"/>
        <w:autoSpaceDE/>
        <w:autoSpaceDN/>
        <w:bidi w:val="0"/>
        <w:adjustRightInd/>
        <w:snapToGrid/>
        <w:spacing w:line="312" w:lineRule="auto"/>
        <w:jc w:val="both"/>
        <w:textAlignment w:val="auto"/>
        <w:rPr>
          <w:rFonts w:hint="default" w:ascii="Times New Roman" w:hAnsi="Times New Roman" w:cs="Times New Roman"/>
          <w:color w:val="000000"/>
          <w:lang w:val="vi-VN"/>
        </w:rPr>
      </w:pPr>
      <w:r>
        <w:rPr>
          <w:rFonts w:hint="default" w:ascii="Times New Roman" w:hAnsi="Times New Roman" w:cs="Times New Roman"/>
          <w:color w:val="000000"/>
          <w:lang w:val="nl-NL"/>
        </w:rPr>
        <w:t>.....................................................................................................................................</w:t>
      </w:r>
    </w:p>
    <w:p w14:paraId="70E33ED1">
      <w:pPr>
        <w:keepNext w:val="0"/>
        <w:keepLines w:val="0"/>
        <w:pageBreakBefore w:val="0"/>
        <w:widowControl w:val="0"/>
        <w:tabs>
          <w:tab w:val="right" w:leader="dot" w:pos="9356"/>
        </w:tabs>
        <w:kinsoku/>
        <w:wordWrap/>
        <w:overflowPunct/>
        <w:topLinePunct w:val="0"/>
        <w:autoSpaceDE/>
        <w:autoSpaceDN/>
        <w:bidi w:val="0"/>
        <w:adjustRightInd/>
        <w:snapToGrid/>
        <w:spacing w:line="312" w:lineRule="auto"/>
        <w:ind w:firstLine="454"/>
        <w:jc w:val="both"/>
        <w:textAlignment w:val="auto"/>
        <w:rPr>
          <w:rFonts w:hint="default" w:ascii="Times New Roman" w:hAnsi="Times New Roman" w:cs="Times New Roman"/>
          <w:b/>
          <w:color w:val="000000"/>
          <w:spacing w:val="4"/>
          <w:lang w:val="nl-NL"/>
        </w:rPr>
      </w:pPr>
      <w:r>
        <w:rPr>
          <w:rFonts w:hint="default" w:ascii="Times New Roman" w:hAnsi="Times New Roman" w:cs="Times New Roman"/>
          <w:b/>
          <w:color w:val="000000"/>
          <w:spacing w:val="4"/>
          <w:lang w:val="nl-NL"/>
        </w:rPr>
        <w:t>2. Thông tin về tài sản, điều kiện thi hành của người phải thi hành án (nếu có):</w:t>
      </w:r>
    </w:p>
    <w:p w14:paraId="63B6D993">
      <w:pPr>
        <w:keepNext w:val="0"/>
        <w:keepLines w:val="0"/>
        <w:pageBreakBefore w:val="0"/>
        <w:widowControl w:val="0"/>
        <w:tabs>
          <w:tab w:val="right" w:leader="dot" w:pos="9356"/>
        </w:tabs>
        <w:kinsoku/>
        <w:wordWrap/>
        <w:overflowPunct/>
        <w:topLinePunct w:val="0"/>
        <w:autoSpaceDE/>
        <w:autoSpaceDN/>
        <w:bidi w:val="0"/>
        <w:adjustRightInd/>
        <w:snapToGrid/>
        <w:spacing w:line="312" w:lineRule="auto"/>
        <w:jc w:val="both"/>
        <w:textAlignment w:val="auto"/>
        <w:rPr>
          <w:rFonts w:hint="default" w:ascii="Times New Roman" w:hAnsi="Times New Roman" w:cs="Times New Roman"/>
          <w:color w:val="000000"/>
          <w:lang w:val="vi-VN"/>
        </w:rPr>
      </w:pPr>
      <w:r>
        <w:rPr>
          <w:rFonts w:hint="default" w:ascii="Times New Roman" w:hAnsi="Times New Roman" w:cs="Times New Roman"/>
          <w:color w:val="000000"/>
          <w:lang w:val="nl-NL"/>
        </w:rPr>
        <w:t>.....................................................................................................................................</w:t>
      </w:r>
    </w:p>
    <w:p w14:paraId="25FA1B0D">
      <w:pPr>
        <w:keepNext w:val="0"/>
        <w:keepLines w:val="0"/>
        <w:pageBreakBefore w:val="0"/>
        <w:widowControl w:val="0"/>
        <w:tabs>
          <w:tab w:val="right" w:leader="dot" w:pos="9356"/>
        </w:tabs>
        <w:kinsoku/>
        <w:wordWrap/>
        <w:overflowPunct/>
        <w:topLinePunct w:val="0"/>
        <w:autoSpaceDE/>
        <w:autoSpaceDN/>
        <w:bidi w:val="0"/>
        <w:adjustRightInd/>
        <w:snapToGrid/>
        <w:spacing w:line="312" w:lineRule="auto"/>
        <w:jc w:val="both"/>
        <w:textAlignment w:val="auto"/>
        <w:rPr>
          <w:rFonts w:hint="default" w:ascii="Times New Roman" w:hAnsi="Times New Roman" w:cs="Times New Roman"/>
          <w:color w:val="000000"/>
          <w:lang w:val="vi-VN"/>
        </w:rPr>
      </w:pPr>
      <w:r>
        <w:rPr>
          <w:rFonts w:hint="default" w:ascii="Times New Roman" w:hAnsi="Times New Roman" w:cs="Times New Roman"/>
          <w:color w:val="000000"/>
          <w:lang w:val="nl-NL"/>
        </w:rPr>
        <w:t>.....................................................................................................................................</w:t>
      </w:r>
    </w:p>
    <w:p w14:paraId="4B5E9992">
      <w:pPr>
        <w:keepNext w:val="0"/>
        <w:keepLines w:val="0"/>
        <w:pageBreakBefore w:val="0"/>
        <w:widowControl w:val="0"/>
        <w:tabs>
          <w:tab w:val="right" w:leader="dot" w:pos="9356"/>
        </w:tabs>
        <w:kinsoku/>
        <w:wordWrap/>
        <w:overflowPunct/>
        <w:topLinePunct w:val="0"/>
        <w:autoSpaceDE/>
        <w:autoSpaceDN/>
        <w:bidi w:val="0"/>
        <w:adjustRightInd/>
        <w:snapToGrid/>
        <w:spacing w:line="312" w:lineRule="auto"/>
        <w:jc w:val="both"/>
        <w:textAlignment w:val="auto"/>
        <w:rPr>
          <w:rFonts w:hint="default" w:ascii="Times New Roman" w:hAnsi="Times New Roman" w:cs="Times New Roman"/>
          <w:color w:val="000000"/>
          <w:lang w:val="vi-VN"/>
        </w:rPr>
      </w:pPr>
      <w:r>
        <w:rPr>
          <w:rFonts w:hint="default" w:ascii="Times New Roman" w:hAnsi="Times New Roman" w:cs="Times New Roman"/>
          <w:color w:val="000000"/>
          <w:lang w:val="nl-NL"/>
        </w:rPr>
        <w:t>.....................................................................................................................................</w:t>
      </w:r>
    </w:p>
    <w:p w14:paraId="12708C38">
      <w:pPr>
        <w:keepNext w:val="0"/>
        <w:keepLines w:val="0"/>
        <w:pageBreakBefore w:val="0"/>
        <w:widowControl w:val="0"/>
        <w:tabs>
          <w:tab w:val="right" w:leader="dot" w:pos="9356"/>
        </w:tabs>
        <w:kinsoku/>
        <w:wordWrap/>
        <w:overflowPunct/>
        <w:topLinePunct w:val="0"/>
        <w:autoSpaceDE/>
        <w:autoSpaceDN/>
        <w:bidi w:val="0"/>
        <w:adjustRightInd/>
        <w:snapToGrid/>
        <w:spacing w:line="312" w:lineRule="auto"/>
        <w:ind w:firstLine="454"/>
        <w:jc w:val="both"/>
        <w:textAlignment w:val="auto"/>
        <w:rPr>
          <w:rFonts w:hint="default" w:ascii="Times New Roman" w:hAnsi="Times New Roman" w:cs="Times New Roman"/>
          <w:b/>
          <w:color w:val="000000"/>
          <w:lang w:val="nl-NL"/>
        </w:rPr>
      </w:pPr>
      <w:r>
        <w:rPr>
          <w:rFonts w:hint="default" w:ascii="Times New Roman" w:hAnsi="Times New Roman" w:cs="Times New Roman"/>
          <w:b/>
          <w:color w:val="000000"/>
          <w:lang w:val="nl-NL"/>
        </w:rPr>
        <w:t>3. Các tài liệu kèm theo:</w:t>
      </w:r>
    </w:p>
    <w:p w14:paraId="4620D433">
      <w:pPr>
        <w:keepNext w:val="0"/>
        <w:keepLines w:val="0"/>
        <w:pageBreakBefore w:val="0"/>
        <w:widowControl w:val="0"/>
        <w:kinsoku/>
        <w:wordWrap/>
        <w:overflowPunct/>
        <w:topLinePunct w:val="0"/>
        <w:autoSpaceDE/>
        <w:autoSpaceDN/>
        <w:bidi w:val="0"/>
        <w:adjustRightInd/>
        <w:snapToGrid/>
        <w:spacing w:line="312" w:lineRule="auto"/>
        <w:ind w:firstLine="454"/>
        <w:jc w:val="both"/>
        <w:textAlignment w:val="auto"/>
        <w:rPr>
          <w:rFonts w:hint="default" w:ascii="Times New Roman" w:hAnsi="Times New Roman" w:cs="Times New Roman"/>
          <w:color w:val="000000"/>
          <w:lang w:val="vi-VN"/>
        </w:rPr>
      </w:pPr>
      <w:r>
        <w:rPr>
          <w:rFonts w:hint="default" w:ascii="Times New Roman" w:hAnsi="Times New Roman" w:cs="Times New Roman"/>
          <w:color w:val="000000"/>
          <w:lang w:val="nl-NL"/>
        </w:rPr>
        <w:t>- Bản án, Quyết định số.................. ngày... tháng..... năm....... của......................</w:t>
      </w:r>
    </w:p>
    <w:p w14:paraId="24C7076D">
      <w:pPr>
        <w:keepNext w:val="0"/>
        <w:keepLines w:val="0"/>
        <w:pageBreakBefore w:val="0"/>
        <w:widowControl w:val="0"/>
        <w:kinsoku/>
        <w:wordWrap/>
        <w:overflowPunct/>
        <w:topLinePunct w:val="0"/>
        <w:autoSpaceDE/>
        <w:autoSpaceDN/>
        <w:bidi w:val="0"/>
        <w:adjustRightInd/>
        <w:snapToGrid/>
        <w:spacing w:line="312" w:lineRule="auto"/>
        <w:ind w:firstLine="454"/>
        <w:jc w:val="both"/>
        <w:textAlignment w:val="auto"/>
        <w:rPr>
          <w:rFonts w:hint="default" w:ascii="Times New Roman" w:hAnsi="Times New Roman" w:cs="Times New Roman"/>
          <w:color w:val="000000"/>
          <w:lang w:val="nl-NL"/>
        </w:rPr>
      </w:pPr>
      <w:r>
        <w:rPr>
          <w:rFonts w:hint="default" w:ascii="Times New Roman" w:hAnsi="Times New Roman" w:cs="Times New Roman"/>
          <w:color w:val="000000"/>
          <w:lang w:val="nl-NL"/>
        </w:rPr>
        <w:t>- Tài liệu thông tin về tài sản hoặc điều kiện thi hành của người phải thi hành án (nếu có).</w:t>
      </w:r>
    </w:p>
    <w:p w14:paraId="7845D4EB">
      <w:pPr>
        <w:keepNext w:val="0"/>
        <w:keepLines w:val="0"/>
        <w:pageBreakBefore w:val="0"/>
        <w:widowControl w:val="0"/>
        <w:kinsoku/>
        <w:wordWrap/>
        <w:overflowPunct/>
        <w:topLinePunct w:val="0"/>
        <w:autoSpaceDE/>
        <w:autoSpaceDN/>
        <w:bidi w:val="0"/>
        <w:adjustRightInd/>
        <w:snapToGrid/>
        <w:spacing w:line="312" w:lineRule="auto"/>
        <w:ind w:firstLine="454"/>
        <w:jc w:val="both"/>
        <w:textAlignment w:val="auto"/>
        <w:rPr>
          <w:rFonts w:hint="default" w:ascii="Times New Roman" w:hAnsi="Times New Roman" w:cs="Times New Roman"/>
          <w:color w:val="000000"/>
          <w:lang w:val="nl-NL"/>
        </w:rPr>
      </w:pPr>
      <w:r>
        <w:rPr>
          <w:rFonts w:hint="default" w:ascii="Times New Roman" w:hAnsi="Times New Roman" w:cs="Times New Roman"/>
          <w:color w:val="000000"/>
          <w:lang w:val="nl-NL"/>
        </w:rPr>
        <w:t>- Tài liệu có liên quan khác</w:t>
      </w:r>
      <w:r>
        <w:rPr>
          <w:rFonts w:hint="default" w:ascii="Times New Roman" w:hAnsi="Times New Roman" w:cs="Times New Roman"/>
          <w:color w:val="000000"/>
          <w:lang w:val="nl-NL"/>
        </w:rPr>
        <w:tab/>
      </w:r>
    </w:p>
    <w:p w14:paraId="35B04E35">
      <w:pPr>
        <w:keepNext w:val="0"/>
        <w:keepLines w:val="0"/>
        <w:pageBreakBefore w:val="0"/>
        <w:widowControl w:val="0"/>
        <w:tabs>
          <w:tab w:val="right" w:leader="dot" w:pos="9356"/>
        </w:tabs>
        <w:kinsoku/>
        <w:wordWrap/>
        <w:overflowPunct/>
        <w:topLinePunct w:val="0"/>
        <w:autoSpaceDE/>
        <w:autoSpaceDN/>
        <w:bidi w:val="0"/>
        <w:adjustRightInd/>
        <w:snapToGrid/>
        <w:spacing w:line="312" w:lineRule="auto"/>
        <w:jc w:val="both"/>
        <w:textAlignment w:val="auto"/>
        <w:rPr>
          <w:rFonts w:hint="default" w:ascii="Times New Roman" w:hAnsi="Times New Roman" w:cs="Times New Roman"/>
          <w:color w:val="000000"/>
          <w:lang w:val="nl-NL"/>
        </w:rPr>
      </w:pPr>
      <w:r>
        <w:rPr>
          <w:rFonts w:hint="default" w:ascii="Times New Roman" w:hAnsi="Times New Roman" w:cs="Times New Roman"/>
          <w:color w:val="000000"/>
          <w:lang w:val="nl-NL"/>
        </w:rPr>
        <w:t xml:space="preserve">..................................................................................................................................... </w:t>
      </w:r>
    </w:p>
    <w:p w14:paraId="18AACE3C">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default" w:ascii="Times New Roman" w:hAnsi="Times New Roman" w:cs="Times New Roman"/>
          <w:color w:val="000000"/>
          <w:lang w:val="nl-NL"/>
        </w:rPr>
      </w:pPr>
    </w:p>
    <w:p w14:paraId="1822BA38">
      <w:pPr>
        <w:keepNext w:val="0"/>
        <w:keepLines w:val="0"/>
        <w:pageBreakBefore w:val="0"/>
        <w:widowControl w:val="0"/>
        <w:kinsoku/>
        <w:wordWrap/>
        <w:overflowPunct/>
        <w:topLinePunct w:val="0"/>
        <w:autoSpaceDE/>
        <w:autoSpaceDN/>
        <w:bidi w:val="0"/>
        <w:adjustRightInd/>
        <w:snapToGrid/>
        <w:spacing w:line="312" w:lineRule="auto"/>
        <w:ind w:left="3252"/>
        <w:jc w:val="center"/>
        <w:textAlignment w:val="auto"/>
        <w:rPr>
          <w:rFonts w:hint="default" w:ascii="Times New Roman" w:hAnsi="Times New Roman" w:cs="Times New Roman"/>
          <w:color w:val="000000"/>
          <w:lang w:val="nl-NL"/>
        </w:rPr>
      </w:pPr>
      <w:r>
        <w:rPr>
          <w:rFonts w:hint="default" w:ascii="Times New Roman" w:hAnsi="Times New Roman" w:cs="Times New Roman"/>
          <w:color w:val="000000"/>
          <w:lang w:val="nl-NL"/>
        </w:rPr>
        <w:t>............. ngày.... tháng.... năm 20......</w:t>
      </w:r>
    </w:p>
    <w:p w14:paraId="7AFA6CEA">
      <w:pPr>
        <w:keepNext w:val="0"/>
        <w:keepLines w:val="0"/>
        <w:pageBreakBefore w:val="0"/>
        <w:widowControl w:val="0"/>
        <w:kinsoku/>
        <w:wordWrap/>
        <w:overflowPunct/>
        <w:topLinePunct w:val="0"/>
        <w:autoSpaceDE/>
        <w:autoSpaceDN/>
        <w:bidi w:val="0"/>
        <w:adjustRightInd/>
        <w:snapToGrid/>
        <w:spacing w:line="312" w:lineRule="auto"/>
        <w:ind w:left="3252"/>
        <w:jc w:val="center"/>
        <w:textAlignment w:val="auto"/>
        <w:rPr>
          <w:rFonts w:hint="default" w:ascii="Times New Roman" w:hAnsi="Times New Roman" w:cs="Times New Roman"/>
          <w:i/>
          <w:color w:val="000000"/>
          <w:lang w:val="nl-NL"/>
        </w:rPr>
      </w:pPr>
      <w:r>
        <w:rPr>
          <w:rFonts w:hint="default" w:ascii="Times New Roman" w:hAnsi="Times New Roman" w:cs="Times New Roman"/>
          <w:b/>
          <w:iCs/>
          <w:color w:val="000000"/>
          <w:lang w:val="nl-NL"/>
        </w:rPr>
        <w:t>Người yêu cầu thi hành án</w:t>
      </w:r>
    </w:p>
    <w:p w14:paraId="72A1CD02">
      <w:pPr>
        <w:keepNext w:val="0"/>
        <w:keepLines w:val="0"/>
        <w:pageBreakBefore w:val="0"/>
        <w:widowControl w:val="0"/>
        <w:kinsoku/>
        <w:wordWrap/>
        <w:overflowPunct/>
        <w:topLinePunct w:val="0"/>
        <w:autoSpaceDE/>
        <w:autoSpaceDN/>
        <w:bidi w:val="0"/>
        <w:adjustRightInd/>
        <w:snapToGrid/>
        <w:spacing w:line="312" w:lineRule="auto"/>
        <w:ind w:left="3252"/>
        <w:jc w:val="center"/>
        <w:textAlignment w:val="auto"/>
        <w:rPr>
          <w:rFonts w:hint="default" w:ascii="Times New Roman" w:hAnsi="Times New Roman" w:cs="Times New Roman"/>
          <w:i/>
          <w:color w:val="000000"/>
          <w:lang w:val="nl-NL"/>
        </w:rPr>
      </w:pPr>
      <w:r>
        <w:rPr>
          <w:rFonts w:hint="default" w:ascii="Times New Roman" w:hAnsi="Times New Roman" w:cs="Times New Roman"/>
          <w:i/>
          <w:color w:val="000000"/>
          <w:lang w:val="nl-NL"/>
        </w:rPr>
        <w:t>(Ký, ghi rõ họ, tên hoặc điểm chỉ)</w:t>
      </w:r>
    </w:p>
    <w:p w14:paraId="0E891D24">
      <w:pPr>
        <w:keepNext w:val="0"/>
        <w:keepLines w:val="0"/>
        <w:pageBreakBefore w:val="0"/>
        <w:kinsoku/>
        <w:wordWrap/>
        <w:overflowPunct/>
        <w:topLinePunct w:val="0"/>
        <w:autoSpaceDE/>
        <w:autoSpaceDN/>
        <w:bidi w:val="0"/>
        <w:adjustRightInd/>
        <w:snapToGrid/>
        <w:spacing w:line="312" w:lineRule="auto"/>
        <w:textAlignment w:val="auto"/>
        <w:rPr>
          <w:rFonts w:hint="default" w:ascii="Times New Roman" w:hAnsi="Times New Roman" w:cs="Times New Roman"/>
        </w:rPr>
      </w:pPr>
    </w:p>
    <w:sectPr>
      <w:pgSz w:w="12240" w:h="15840"/>
      <w:pgMar w:top="1134" w:right="1134" w:bottom="1134" w:left="1701"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VnTimeH">
    <w:panose1 w:val="020B7200000000000000"/>
    <w:charset w:val="00"/>
    <w:family w:val="swiss"/>
    <w:pitch w:val="default"/>
    <w:sig w:usb0="00000000" w:usb1="00000000" w:usb2="00000000" w:usb3="00000000" w:csb0="00000000" w:csb1="00000000"/>
  </w:font>
  <w:font w:name="Calibri Light">
    <w:panose1 w:val="020F0302020204030204"/>
    <w:charset w:val="00"/>
    <w:family w:val="swiss"/>
    <w:pitch w:val="default"/>
    <w:sig w:usb0="E4002EFF" w:usb1="C200247B" w:usb2="00000009" w:usb3="00000000" w:csb0="200001FF" w:csb1="00000000"/>
  </w:font>
  <w:font w:name="Times New Roman Bold">
    <w:altName w:val="Times New Roman"/>
    <w:panose1 w:val="00000000000000000000"/>
    <w:charset w:val="00"/>
    <w:family w:val="roman"/>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40" w:lineRule="auto"/>
      </w:pPr>
      <w:r>
        <w:separator/>
      </w:r>
    </w:p>
  </w:footnote>
  <w:footnote w:type="continuationSeparator" w:id="3">
    <w:p>
      <w:pPr>
        <w:spacing w:before="0" w:after="0" w:line="240" w:lineRule="auto"/>
      </w:pPr>
      <w:r>
        <w:continuationSeparator/>
      </w:r>
    </w:p>
  </w:footnote>
  <w:footnote w:id="0">
    <w:p w14:paraId="1DA04031">
      <w:pPr>
        <w:pStyle w:val="6"/>
        <w:jc w:val="both"/>
        <w:rPr>
          <w:sz w:val="22"/>
          <w:szCs w:val="22"/>
        </w:rPr>
      </w:pPr>
      <w:r>
        <w:rPr>
          <w:rStyle w:val="5"/>
        </w:rPr>
        <w:t>1</w:t>
      </w:r>
      <w:r>
        <w:t xml:space="preserve"> </w:t>
      </w:r>
      <w:r>
        <w:rPr>
          <w:spacing w:val="-8"/>
          <w:sz w:val="22"/>
          <w:szCs w:val="22"/>
          <w:lang w:val="nl-NL"/>
        </w:rPr>
        <w:t xml:space="preserve">Trường hợp ủy quyền phải kèm theo giấy ủy quyền hợp pháp và </w:t>
      </w:r>
      <w:r>
        <w:rPr>
          <w:rFonts w:eastAsia="Calibri"/>
          <w:spacing w:val="-2"/>
          <w:sz w:val="22"/>
          <w:szCs w:val="22"/>
        </w:rPr>
        <w:t xml:space="preserve">xuất trình tài khoản định danh điện tử theo quy định của pháp luật hoặc </w:t>
      </w:r>
      <w:r>
        <w:rPr>
          <w:rFonts w:eastAsia="Calibri"/>
          <w:spacing w:val="-2"/>
          <w:sz w:val="22"/>
          <w:szCs w:val="22"/>
          <w:lang w:val="vi-VN"/>
        </w:rPr>
        <w:t xml:space="preserve">một trong các giấy tờ sau đây: </w:t>
      </w:r>
      <w:r>
        <w:rPr>
          <w:rFonts w:eastAsia="Calibri"/>
          <w:spacing w:val="-2"/>
          <w:sz w:val="22"/>
          <w:szCs w:val="22"/>
        </w:rPr>
        <w:t xml:space="preserve">Thẻ </w:t>
      </w:r>
      <w:r>
        <w:rPr>
          <w:rFonts w:eastAsia="Calibri"/>
          <w:spacing w:val="-2"/>
          <w:sz w:val="22"/>
          <w:szCs w:val="22"/>
          <w:lang w:val="vi-VN"/>
        </w:rPr>
        <w:t>căn cước công dân</w:t>
      </w:r>
      <w:r>
        <w:rPr>
          <w:rFonts w:eastAsia="Calibri"/>
          <w:spacing w:val="-2"/>
          <w:sz w:val="22"/>
          <w:szCs w:val="22"/>
        </w:rPr>
        <w:t>,</w:t>
      </w:r>
      <w:r>
        <w:rPr>
          <w:rFonts w:eastAsia="Calibri"/>
          <w:spacing w:val="-2"/>
          <w:sz w:val="22"/>
          <w:szCs w:val="22"/>
          <w:lang w:val="vi-VN"/>
        </w:rPr>
        <w:t xml:space="preserve"> </w:t>
      </w:r>
      <w:r>
        <w:rPr>
          <w:rFonts w:eastAsia="Calibri"/>
          <w:spacing w:val="-2"/>
          <w:sz w:val="22"/>
          <w:szCs w:val="22"/>
        </w:rPr>
        <w:t>C</w:t>
      </w:r>
      <w:r>
        <w:rPr>
          <w:rFonts w:eastAsia="Calibri"/>
          <w:spacing w:val="-2"/>
          <w:sz w:val="22"/>
          <w:szCs w:val="22"/>
          <w:lang w:val="vi-VN"/>
        </w:rPr>
        <w:t>hứng minh nhân dân</w:t>
      </w:r>
      <w:r>
        <w:rPr>
          <w:rFonts w:eastAsia="Calibri"/>
          <w:spacing w:val="-2"/>
          <w:sz w:val="22"/>
          <w:szCs w:val="22"/>
        </w:rPr>
        <w:t>,</w:t>
      </w:r>
      <w:r>
        <w:rPr>
          <w:rFonts w:eastAsia="Calibri"/>
          <w:spacing w:val="-2"/>
          <w:sz w:val="22"/>
          <w:szCs w:val="22"/>
          <w:lang w:val="vi-VN"/>
        </w:rPr>
        <w:t xml:space="preserve"> </w:t>
      </w:r>
      <w:r>
        <w:rPr>
          <w:rFonts w:eastAsia="Calibri"/>
          <w:spacing w:val="-2"/>
          <w:sz w:val="22"/>
          <w:szCs w:val="22"/>
        </w:rPr>
        <w:t>H</w:t>
      </w:r>
      <w:r>
        <w:rPr>
          <w:rFonts w:eastAsia="Calibri"/>
          <w:spacing w:val="-2"/>
          <w:sz w:val="22"/>
          <w:szCs w:val="22"/>
          <w:lang w:val="vi-VN"/>
        </w:rPr>
        <w:t>ộ chiếu</w:t>
      </w:r>
      <w:r>
        <w:rPr>
          <w:rFonts w:eastAsia="Calibri"/>
          <w:spacing w:val="-2"/>
          <w:sz w:val="22"/>
          <w:szCs w:val="22"/>
        </w:rPr>
        <w:t>,</w:t>
      </w:r>
      <w:r>
        <w:rPr>
          <w:rFonts w:eastAsia="Calibri"/>
          <w:spacing w:val="-2"/>
          <w:sz w:val="22"/>
          <w:szCs w:val="22"/>
          <w:lang w:val="vi-VN"/>
        </w:rPr>
        <w:t xml:space="preserve"> </w:t>
      </w:r>
      <w:r>
        <w:rPr>
          <w:rFonts w:eastAsia="Calibri"/>
          <w:sz w:val="22"/>
          <w:szCs w:val="22"/>
          <w:shd w:val="clear" w:color="auto" w:fill="FFFFFF"/>
        </w:rPr>
        <w:t>Giấy xác nhận thông tin về cư trú, Giấy thông báo số định danh cá nhân và thông tin công dân trong Cơ sở dữ liệu quốc gia về dân cư</w:t>
      </w:r>
      <w:r>
        <w:rPr>
          <w:spacing w:val="-8"/>
          <w:sz w:val="22"/>
          <w:szCs w:val="22"/>
          <w:lang w:val="nl-N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documentProtection w:enforcement="0"/>
  <w:defaultTabStop w:val="720"/>
  <w:characterSpacingControl w:val="doNotCompress"/>
  <w:footnotePr>
    <w:footnote w:id="2"/>
    <w:footnote w:id="3"/>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88A"/>
    <w:rsid w:val="00061577"/>
    <w:rsid w:val="00647FCD"/>
    <w:rsid w:val="00F0388A"/>
    <w:rsid w:val="0A616013"/>
    <w:rsid w:val="26E03714"/>
    <w:rsid w:val="428837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nhideWhenUsed="0" w:uiPriority="0"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8"/>
      <w:szCs w:val="28"/>
      <w:lang w:val="en-US" w:eastAsia="en-US" w:bidi="ar-SA"/>
    </w:rPr>
  </w:style>
  <w:style w:type="paragraph" w:styleId="2">
    <w:name w:val="heading 1"/>
    <w:basedOn w:val="1"/>
    <w:next w:val="1"/>
    <w:link w:val="8"/>
    <w:qFormat/>
    <w:uiPriority w:val="0"/>
    <w:pPr>
      <w:keepNext/>
      <w:spacing w:line="360" w:lineRule="atLeast"/>
      <w:jc w:val="center"/>
      <w:outlineLvl w:val="0"/>
    </w:pPr>
    <w:rPr>
      <w:rFonts w:ascii=".VnTimeH" w:hAnsi=".VnTimeH"/>
      <w:b/>
      <w:szCs w:val="20"/>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footnote reference"/>
    <w:basedOn w:val="3"/>
    <w:qFormat/>
    <w:uiPriority w:val="0"/>
    <w:rPr>
      <w:vertAlign w:val="superscript"/>
    </w:rPr>
  </w:style>
  <w:style w:type="paragraph" w:styleId="6">
    <w:name w:val="footnote text"/>
    <w:basedOn w:val="1"/>
    <w:link w:val="10"/>
    <w:semiHidden/>
    <w:uiPriority w:val="0"/>
    <w:rPr>
      <w:sz w:val="20"/>
      <w:szCs w:val="20"/>
    </w:rPr>
  </w:style>
  <w:style w:type="character" w:customStyle="1" w:styleId="7">
    <w:name w:val="Heading 1 Char"/>
    <w:basedOn w:val="3"/>
    <w:uiPriority w:val="9"/>
    <w:rPr>
      <w:rFonts w:asciiTheme="majorHAnsi" w:hAnsiTheme="majorHAnsi" w:eastAsiaTheme="majorEastAsia" w:cstheme="majorBidi"/>
      <w:color w:val="2E75B6" w:themeColor="accent1" w:themeShade="BF"/>
      <w:sz w:val="32"/>
      <w:szCs w:val="32"/>
    </w:rPr>
  </w:style>
  <w:style w:type="character" w:customStyle="1" w:styleId="8">
    <w:name w:val="Heading 1 Char2"/>
    <w:basedOn w:val="3"/>
    <w:link w:val="2"/>
    <w:uiPriority w:val="0"/>
    <w:rPr>
      <w:rFonts w:ascii=".VnTimeH" w:hAnsi=".VnTimeH" w:eastAsia="Times New Roman" w:cs="Times New Roman"/>
      <w:b/>
      <w:sz w:val="28"/>
      <w:szCs w:val="20"/>
    </w:rPr>
  </w:style>
  <w:style w:type="character" w:customStyle="1" w:styleId="9">
    <w:name w:val="Footnote Text Char"/>
    <w:basedOn w:val="3"/>
    <w:semiHidden/>
    <w:qFormat/>
    <w:uiPriority w:val="99"/>
    <w:rPr>
      <w:rFonts w:ascii="Times New Roman" w:hAnsi="Times New Roman" w:eastAsia="Times New Roman" w:cs="Times New Roman"/>
      <w:sz w:val="20"/>
      <w:szCs w:val="20"/>
    </w:rPr>
  </w:style>
  <w:style w:type="character" w:customStyle="1" w:styleId="10">
    <w:name w:val="Footnote Text Char3"/>
    <w:basedOn w:val="3"/>
    <w:link w:val="6"/>
    <w:semiHidden/>
    <w:uiPriority w:val="0"/>
    <w:rPr>
      <w:rFonts w:ascii="Times New Roman" w:hAnsi="Times New Roman" w:eastAsia="Times New Roman" w:cs="Times New Roman"/>
      <w:sz w:val="20"/>
      <w:szCs w:val="20"/>
    </w:rPr>
  </w:style>
  <w:style w:type="paragraph" w:customStyle="1" w:styleId="11">
    <w:name w:val="Char4"/>
    <w:basedOn w:val="1"/>
    <w:semiHidden/>
    <w:uiPriority w:val="0"/>
    <w:pPr>
      <w:spacing w:after="160" w:line="240" w:lineRule="exact"/>
    </w:pPr>
    <w:rPr>
      <w:rFonts w:ascii="Arial" w:hAnsi="Arial" w:cs="Arial"/>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178</Words>
  <Characters>1758</Characters>
  <Lines>13</Lines>
  <Paragraphs>3</Paragraphs>
  <TotalTime>10</TotalTime>
  <ScaleCrop>false</ScaleCrop>
  <LinksUpToDate>false</LinksUpToDate>
  <CharactersWithSpaces>1919</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2023-11-16T08:14:00Z</dcterms:created>
  <dc:creator>XuanHienAI</dc:creator>
  <cp:lastModifiedBy>ADMIN</cp:lastModifiedBy>
  <dcterms:modified xsi:type="dcterms:W3CDTF">2026-06-16T01:48:44Z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eyJoZGlkIjoiNTJkNDBlNDJjNzY4NDc3MDIyYWIwMTZlZmZmM2VlY2EiLCJ1c2VySWQiOiI4ODEzOTQyNzAyNDI2In0=</vt:lpwstr>
  </property>
  <property fmtid="{D5CDD505-2E9C-101B-9397-08002B2CF9AE}" pid="3" name="KSOProductBuildVer">
    <vt:lpwstr>1033-12.1.0.26880</vt:lpwstr>
  </property>
  <property fmtid="{D5CDD505-2E9C-101B-9397-08002B2CF9AE}" pid="4" name="ICV">
    <vt:lpwstr>797F84BC1D9C4D9BA562DCBEFB131795_13</vt:lpwstr>
  </property>
</Properties>
</file>