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Layout w:type="autofit"/>
        <w:tblCellMar>
          <w:top w:w="0" w:type="dxa"/>
          <w:left w:w="108" w:type="dxa"/>
          <w:bottom w:w="0" w:type="dxa"/>
          <w:right w:w="108" w:type="dxa"/>
        </w:tblCellMar>
      </w:tblPr>
      <w:tblGrid>
        <w:gridCol w:w="4483"/>
        <w:gridCol w:w="5134"/>
      </w:tblGrid>
      <w:tr w14:paraId="0A092445">
        <w:tblPrEx>
          <w:tblCellMar>
            <w:top w:w="0" w:type="dxa"/>
            <w:left w:w="108" w:type="dxa"/>
            <w:bottom w:w="0" w:type="dxa"/>
            <w:right w:w="108" w:type="dxa"/>
          </w:tblCellMar>
        </w:tblPrEx>
        <w:trPr>
          <w:trHeight w:val="1258" w:hRule="atLeast"/>
        </w:trPr>
        <w:tc>
          <w:tcPr>
            <w:tcW w:w="2331" w:type="pct"/>
            <w:shd w:val="clear" w:color="auto" w:fill="auto"/>
          </w:tcPr>
          <w:p w14:paraId="1B172CCB">
            <w:pPr>
              <w:keepNext w:val="0"/>
              <w:keepLines w:val="0"/>
              <w:pageBreakBefore w:val="0"/>
              <w:widowControl w:val="0"/>
              <w:kinsoku/>
              <w:wordWrap/>
              <w:overflowPunct/>
              <w:topLinePunct w:val="0"/>
              <w:autoSpaceDE/>
              <w:autoSpaceDN/>
              <w:bidi w:val="0"/>
              <w:adjustRightInd/>
              <w:snapToGrid/>
              <w:spacing w:line="312" w:lineRule="auto"/>
              <w:jc w:val="right"/>
              <w:textAlignment w:val="auto"/>
              <w:rPr>
                <w:rFonts w:hint="default" w:ascii="Times New Roman" w:hAnsi="Times New Roman" w:cs="Times New Roman"/>
                <w:i/>
                <w:color w:val="000000"/>
                <w:sz w:val="24"/>
                <w:szCs w:val="24"/>
              </w:rPr>
            </w:pPr>
          </w:p>
        </w:tc>
        <w:tc>
          <w:tcPr>
            <w:tcW w:w="2669" w:type="pct"/>
            <w:shd w:val="clear" w:color="auto" w:fill="auto"/>
          </w:tcPr>
          <w:p w14:paraId="6D1FCB5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color w:val="000000"/>
                <w:sz w:val="24"/>
                <w:szCs w:val="24"/>
                <w:lang w:val="nl-NL"/>
              </w:rPr>
            </w:pPr>
            <w:r>
              <w:rPr>
                <w:rFonts w:hint="default" w:ascii="Times New Roman" w:hAnsi="Times New Roman" w:cs="Times New Roman"/>
                <w:b/>
                <w:color w:val="000000"/>
                <w:sz w:val="24"/>
                <w:szCs w:val="24"/>
              </w:rPr>
              <w:t>Mẫu số: D01-THADS</w:t>
            </w:r>
          </w:p>
          <w:p w14:paraId="191D3FC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(Ban hành kèm theo Thông tư số 0</w:t>
            </w:r>
            <w:r>
              <w:rPr>
                <w:rFonts w:hint="default" w:cs="Times New Roman"/>
                <w:i/>
                <w:color w:val="000000"/>
                <w:sz w:val="24"/>
                <w:szCs w:val="24"/>
                <w:lang w:val="vi-VN"/>
              </w:rPr>
              <w:t>6</w:t>
            </w:r>
            <w:r>
              <w:rPr>
                <w:rFonts w:hint="default" w:ascii="Times New Roman" w:hAnsi="Times New Roman" w:cs="Times New Roman"/>
                <w:i/>
                <w:color w:val="000000"/>
                <w:sz w:val="24"/>
                <w:szCs w:val="24"/>
              </w:rPr>
              <w:t>/202</w:t>
            </w:r>
            <w:r>
              <w:rPr>
                <w:rFonts w:hint="default" w:cs="Times New Roman"/>
                <w:i/>
                <w:color w:val="000000"/>
                <w:sz w:val="24"/>
                <w:szCs w:val="24"/>
                <w:lang w:val="vi-VN"/>
              </w:rPr>
              <w:t>6</w:t>
            </w:r>
            <w:r>
              <w:rPr>
                <w:rFonts w:hint="default" w:ascii="Times New Roman" w:hAnsi="Times New Roman" w:cs="Times New Roman"/>
                <w:i/>
                <w:color w:val="000000"/>
                <w:sz w:val="24"/>
                <w:szCs w:val="24"/>
              </w:rPr>
              <w:t xml:space="preserve">/TT-BTP </w:t>
            </w:r>
          </w:p>
          <w:p w14:paraId="2BB836A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ngày 1</w:t>
            </w:r>
            <w:r>
              <w:rPr>
                <w:rFonts w:hint="default" w:cs="Times New Roman"/>
                <w:i/>
                <w:color w:val="000000"/>
                <w:sz w:val="24"/>
                <w:szCs w:val="24"/>
                <w:lang w:val="vi-VN"/>
              </w:rPr>
              <w:t>6</w:t>
            </w:r>
            <w:r>
              <w:rPr>
                <w:rFonts w:hint="default" w:ascii="Times New Roman" w:hAnsi="Times New Roman" w:cs="Times New Roman"/>
                <w:i/>
                <w:color w:val="000000"/>
                <w:sz w:val="24"/>
                <w:szCs w:val="24"/>
              </w:rPr>
              <w:t>/</w:t>
            </w:r>
            <w:r>
              <w:rPr>
                <w:rFonts w:hint="default" w:cs="Times New Roman"/>
                <w:i/>
                <w:color w:val="000000"/>
                <w:sz w:val="24"/>
                <w:szCs w:val="24"/>
                <w:lang w:val="vi-VN"/>
              </w:rPr>
              <w:t>5</w:t>
            </w:r>
            <w:r>
              <w:rPr>
                <w:rFonts w:hint="default" w:ascii="Times New Roman" w:hAnsi="Times New Roman" w:cs="Times New Roman"/>
                <w:i/>
                <w:color w:val="000000"/>
                <w:sz w:val="24"/>
                <w:szCs w:val="24"/>
              </w:rPr>
              <w:t>/202</w:t>
            </w:r>
            <w:r>
              <w:rPr>
                <w:rFonts w:hint="default" w:cs="Times New Roman"/>
                <w:i/>
                <w:color w:val="000000"/>
                <w:sz w:val="24"/>
                <w:szCs w:val="24"/>
                <w:lang w:val="vi-VN"/>
              </w:rPr>
              <w:t>6</w:t>
            </w:r>
            <w:r>
              <w:rPr>
                <w:rFonts w:hint="default" w:ascii="Times New Roman" w:hAnsi="Times New Roman" w:cs="Times New Roman"/>
                <w:i/>
                <w:color w:val="000000"/>
                <w:sz w:val="24"/>
                <w:szCs w:val="24"/>
              </w:rPr>
              <w:t xml:space="preserve"> của Bộ Tư pháp) </w:t>
            </w:r>
          </w:p>
        </w:tc>
      </w:tr>
    </w:tbl>
    <w:p w14:paraId="388FB14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color w:val="000000"/>
        </w:rPr>
      </w:pPr>
      <w:r>
        <w:rPr>
          <w:rFonts w:hint="default" w:ascii="Times New Roman" w:hAnsi="Times New Roman" w:cs="Times New Roman"/>
          <w:b/>
          <w:color w:val="000000"/>
        </w:rPr>
        <w:t xml:space="preserve"> CỘNG HÒA XÃ HỘI CHỦ NGHĨA VIỆT NAM</w:t>
      </w:r>
    </w:p>
    <w:p w14:paraId="3E7B43A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color w:val="000000"/>
        </w:rPr>
      </w:pPr>
      <w:r>
        <w:rPr>
          <w:rFonts w:hint="default" w:ascii="Times New Roman" w:hAnsi="Times New Roman" w:cs="Times New Roman"/>
          <w:b/>
          <w:color w:val="000000"/>
        </w:rPr>
        <w:t xml:space="preserve"> Độc lập - Tự do - Hạnh phúc</w:t>
      </w:r>
    </w:p>
    <w:p w14:paraId="1AA8955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i/>
          <w:color w:val="000000"/>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1957070</wp:posOffset>
                </wp:positionH>
                <wp:positionV relativeFrom="paragraph">
                  <wp:posOffset>27940</wp:posOffset>
                </wp:positionV>
                <wp:extent cx="2018665" cy="0"/>
                <wp:effectExtent l="0" t="0" r="19685" b="19050"/>
                <wp:wrapNone/>
                <wp:docPr id="114" name="Straight Connector 114"/>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54.1pt;margin-top:2.2pt;height:0pt;width:158.95pt;z-index:251659264;mso-width-relative:page;mso-height-relative:page;" filled="f" stroked="t" coordsize="21600,21600" o:gfxdata="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XOV8I9UAAAAHAQAADwAAAAAAAAABACAAAAAi&#10;AAAAZHJzL2Rvd25yZXYueG1sUEsBAhQAFAAAAAgAh07iQL5KoPDUAQAAsQMAAA4AAAAAAAAAAQAg&#10;AAAAJAEAAGRycy9lMm9Eb2MueG1sUEsFBgAAAAAGAAYAWQEAAGoFAAAAAA==&#10;">
                <v:fill on="f" focussize="0,0"/>
                <v:stroke color="#000000" joinstyle="round"/>
                <v:imagedata o:title=""/>
                <o:lock v:ext="edit" aspectratio="f"/>
              </v:line>
            </w:pict>
          </mc:Fallback>
        </mc:AlternateContent>
      </w:r>
    </w:p>
    <w:p w14:paraId="03B7F53F">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color w:val="000000"/>
          <w:szCs w:val="28"/>
        </w:rPr>
      </w:pPr>
      <w:r>
        <w:rPr>
          <w:rFonts w:hint="default" w:ascii="Times New Roman" w:hAnsi="Times New Roman" w:cs="Times New Roman"/>
          <w:color w:val="000000"/>
          <w:szCs w:val="28"/>
        </w:rPr>
        <w:t>ĐƠN YÊU CẦU THI HÀNH ÁN</w:t>
      </w:r>
    </w:p>
    <w:p w14:paraId="5749B984">
      <w:pPr>
        <w:keepNext w:val="0"/>
        <w:keepLines w:val="0"/>
        <w:pageBreakBefore w:val="0"/>
        <w:widowControl w:val="0"/>
        <w:kinsoku/>
        <w:wordWrap/>
        <w:overflowPunct/>
        <w:topLinePunct w:val="0"/>
        <w:autoSpaceDE/>
        <w:autoSpaceDN/>
        <w:bidi w:val="0"/>
        <w:adjustRightInd/>
        <w:snapToGrid/>
        <w:spacing w:before="181" w:beforeLines="50" w:after="181" w:afterLines="50" w:line="312" w:lineRule="auto"/>
        <w:jc w:val="center"/>
        <w:textAlignment w:val="auto"/>
        <w:rPr>
          <w:rFonts w:hint="default" w:ascii="Times New Roman" w:hAnsi="Times New Roman" w:cs="Times New Roman"/>
          <w:color w:val="FF0000"/>
          <w:lang w:val="vi-VN"/>
        </w:rPr>
      </w:pPr>
      <w:r>
        <w:rPr>
          <w:rFonts w:hint="default" w:ascii="Times New Roman" w:hAnsi="Times New Roman" w:cs="Times New Roman"/>
          <w:color w:val="000000"/>
        </w:rPr>
        <w:t xml:space="preserve">Kính gửi: </w:t>
      </w:r>
      <w:r>
        <w:rPr>
          <w:rFonts w:hint="default" w:cs="Times New Roman"/>
          <w:color w:val="000000"/>
          <w:lang w:val="vi-VN"/>
        </w:rPr>
        <w:t>Thi hành án dân sự .....................................</w:t>
      </w:r>
    </w:p>
    <w:p w14:paraId="7092C506">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Họ</w:t>
      </w:r>
      <w:r>
        <w:rPr>
          <w:rFonts w:hint="default" w:cs="Times New Roman"/>
          <w:color w:val="000000"/>
          <w:lang w:val="vi-VN"/>
        </w:rPr>
        <w:t xml:space="preserve">, </w:t>
      </w:r>
      <w:r>
        <w:rPr>
          <w:rFonts w:hint="default" w:ascii="Times New Roman" w:hAnsi="Times New Roman" w:cs="Times New Roman"/>
          <w:color w:val="000000"/>
          <w:lang w:val="nl-NL"/>
        </w:rPr>
        <w:t>tên người yêu cầu thi hành án</w:t>
      </w:r>
      <w:r>
        <w:rPr>
          <w:rFonts w:hint="default" w:ascii="Times New Roman" w:hAnsi="Times New Roman" w:cs="Times New Roman"/>
          <w:color w:val="000000"/>
          <w:vertAlign w:val="superscript"/>
          <w:lang w:val="nl-NL"/>
        </w:rPr>
        <w:t>1</w:t>
      </w:r>
      <w:r>
        <w:rPr>
          <w:rStyle w:val="5"/>
          <w:rFonts w:hint="default" w:ascii="Times New Roman" w:hAnsi="Times New Roman" w:cs="Times New Roman"/>
          <w:color w:val="FFFFFF"/>
          <w:sz w:val="2"/>
          <w:szCs w:val="2"/>
          <w:lang w:val="nl-NL"/>
        </w:rPr>
        <w:footnoteReference w:id="0"/>
      </w:r>
      <w:r>
        <w:rPr>
          <w:rFonts w:hint="default" w:ascii="Times New Roman" w:hAnsi="Times New Roman" w:cs="Times New Roman"/>
          <w:color w:val="000000"/>
          <w:lang w:val="nl-NL"/>
        </w:rPr>
        <w:t>:</w:t>
      </w:r>
      <w:r>
        <w:rPr>
          <w:rFonts w:hint="default" w:cs="Times New Roman"/>
          <w:color w:val="000000"/>
          <w:lang w:val="vi-VN"/>
        </w:rPr>
        <w:t>......................................................................</w:t>
      </w:r>
    </w:p>
    <w:p w14:paraId="627E5195">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ascii="Times New Roman" w:hAnsi="Times New Roman" w:cs="Times New Roman"/>
          <w:color w:val="000000"/>
          <w:lang w:val="vi-VN"/>
        </w:rPr>
      </w:pPr>
      <w:r>
        <w:rPr>
          <w:rFonts w:hint="default" w:cs="Times New Roman"/>
          <w:color w:val="000000"/>
          <w:lang w:val="vi-VN"/>
        </w:rPr>
        <w:t>Đ</w:t>
      </w:r>
      <w:r>
        <w:rPr>
          <w:rFonts w:hint="default" w:ascii="Times New Roman" w:hAnsi="Times New Roman" w:cs="Times New Roman"/>
          <w:color w:val="000000"/>
          <w:lang w:val="nl-NL"/>
        </w:rPr>
        <w:t>ịa chỉ:</w:t>
      </w:r>
      <w:r>
        <w:rPr>
          <w:rFonts w:hint="default" w:cs="Times New Roman"/>
          <w:color w:val="000000"/>
          <w:lang w:val="vi-VN"/>
        </w:rPr>
        <w:t xml:space="preserve"> .................................................................................................................</w:t>
      </w:r>
    </w:p>
    <w:p w14:paraId="13522636">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Ngày, tháng, năm sinh: .........................................................................................</w:t>
      </w:r>
    </w:p>
    <w:p w14:paraId="202A3A18">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Số định danh: ........................................................................................................</w:t>
      </w:r>
    </w:p>
    <w:p w14:paraId="460C3AFF">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Số điện thoại: ........................................................................................................</w:t>
      </w:r>
    </w:p>
    <w:p w14:paraId="67E7A1D5">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Họ</w:t>
      </w:r>
      <w:r>
        <w:rPr>
          <w:rFonts w:hint="default" w:cs="Times New Roman"/>
          <w:color w:val="000000"/>
          <w:lang w:val="vi-VN"/>
        </w:rPr>
        <w:t xml:space="preserve">, </w:t>
      </w:r>
      <w:r>
        <w:rPr>
          <w:rFonts w:hint="default" w:ascii="Times New Roman" w:hAnsi="Times New Roman" w:cs="Times New Roman"/>
          <w:color w:val="000000"/>
          <w:lang w:val="nl-NL"/>
        </w:rPr>
        <w:t xml:space="preserve">tên người </w:t>
      </w:r>
      <w:r>
        <w:rPr>
          <w:rFonts w:hint="default" w:cs="Times New Roman"/>
          <w:color w:val="000000"/>
          <w:lang w:val="vi-VN"/>
        </w:rPr>
        <w:t>được</w:t>
      </w:r>
      <w:r>
        <w:rPr>
          <w:rFonts w:hint="default" w:ascii="Times New Roman" w:hAnsi="Times New Roman" w:cs="Times New Roman"/>
          <w:color w:val="000000"/>
          <w:lang w:val="nl-NL"/>
        </w:rPr>
        <w:t xml:space="preserve"> thi hành</w:t>
      </w:r>
      <w:r>
        <w:rPr>
          <w:rFonts w:hint="default" w:cs="Times New Roman"/>
          <w:color w:val="000000"/>
          <w:lang w:val="vi-VN"/>
        </w:rPr>
        <w:t xml:space="preserve"> án</w:t>
      </w:r>
      <w:r>
        <w:rPr>
          <w:rFonts w:hint="default" w:ascii="Times New Roman" w:hAnsi="Times New Roman" w:cs="Times New Roman"/>
          <w:color w:val="000000"/>
          <w:lang w:val="nl-NL"/>
        </w:rPr>
        <w:t>:</w:t>
      </w:r>
      <w:r>
        <w:rPr>
          <w:rFonts w:hint="default" w:cs="Times New Roman"/>
          <w:color w:val="000000"/>
          <w:lang w:val="vi-VN"/>
        </w:rPr>
        <w:t>............................................................................</w:t>
      </w:r>
    </w:p>
    <w:p w14:paraId="1E0E252B">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ascii="Times New Roman" w:hAnsi="Times New Roman" w:cs="Times New Roman"/>
          <w:color w:val="000000"/>
          <w:lang w:val="vi-VN"/>
        </w:rPr>
      </w:pPr>
      <w:r>
        <w:rPr>
          <w:rFonts w:hint="default" w:cs="Times New Roman"/>
          <w:color w:val="000000"/>
          <w:lang w:val="vi-VN"/>
        </w:rPr>
        <w:t>Đ</w:t>
      </w:r>
      <w:r>
        <w:rPr>
          <w:rFonts w:hint="default" w:ascii="Times New Roman" w:hAnsi="Times New Roman" w:cs="Times New Roman"/>
          <w:color w:val="000000"/>
          <w:lang w:val="nl-NL"/>
        </w:rPr>
        <w:t>ịa chỉ:</w:t>
      </w:r>
      <w:r>
        <w:rPr>
          <w:rFonts w:hint="default" w:cs="Times New Roman"/>
          <w:color w:val="000000"/>
          <w:lang w:val="vi-VN"/>
        </w:rPr>
        <w:t xml:space="preserve"> .................................................................................................................</w:t>
      </w:r>
    </w:p>
    <w:p w14:paraId="2295000B">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Ngày, tháng, năm sinh: .........................................................................................</w:t>
      </w:r>
    </w:p>
    <w:p w14:paraId="21039F57">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Số định danh: ........................................................................................................</w:t>
      </w:r>
    </w:p>
    <w:p w14:paraId="1E038F98">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Số điện thoại: ........................................................................................................</w:t>
      </w:r>
    </w:p>
    <w:p w14:paraId="10089AC5">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Họ</w:t>
      </w:r>
      <w:r>
        <w:rPr>
          <w:rFonts w:hint="default" w:cs="Times New Roman"/>
          <w:color w:val="000000"/>
          <w:lang w:val="vi-VN"/>
        </w:rPr>
        <w:t xml:space="preserve">, </w:t>
      </w:r>
      <w:r>
        <w:rPr>
          <w:rFonts w:hint="default" w:ascii="Times New Roman" w:hAnsi="Times New Roman" w:cs="Times New Roman"/>
          <w:color w:val="000000"/>
          <w:lang w:val="nl-NL"/>
        </w:rPr>
        <w:t xml:space="preserve">tên người </w:t>
      </w:r>
      <w:r>
        <w:rPr>
          <w:rFonts w:hint="default" w:cs="Times New Roman"/>
          <w:color w:val="000000"/>
          <w:lang w:val="vi-VN"/>
        </w:rPr>
        <w:t>phải</w:t>
      </w:r>
      <w:r>
        <w:rPr>
          <w:rFonts w:hint="default" w:ascii="Times New Roman" w:hAnsi="Times New Roman" w:cs="Times New Roman"/>
          <w:color w:val="000000"/>
          <w:lang w:val="nl-NL"/>
        </w:rPr>
        <w:t xml:space="preserve"> thi hành á</w:t>
      </w:r>
      <w:r>
        <w:rPr>
          <w:rFonts w:hint="default" w:cs="Times New Roman"/>
          <w:color w:val="000000"/>
          <w:lang w:val="vi-VN"/>
        </w:rPr>
        <w:t>n</w:t>
      </w:r>
      <w:r>
        <w:rPr>
          <w:rFonts w:hint="default" w:cs="Times New Roman"/>
          <w:color w:val="FFFFFF"/>
          <w:sz w:val="2"/>
          <w:szCs w:val="2"/>
          <w:lang w:val="vi-VN"/>
        </w:rPr>
        <w:t>a</w:t>
      </w:r>
      <w:r>
        <w:rPr>
          <w:rFonts w:hint="default" w:ascii="Times New Roman" w:hAnsi="Times New Roman" w:cs="Times New Roman"/>
          <w:color w:val="000000"/>
          <w:lang w:val="nl-NL"/>
        </w:rPr>
        <w:t>:</w:t>
      </w:r>
      <w:r>
        <w:rPr>
          <w:rFonts w:hint="default" w:cs="Times New Roman"/>
          <w:color w:val="000000"/>
          <w:lang w:val="vi-VN"/>
        </w:rPr>
        <w:t>.............................................................................</w:t>
      </w:r>
    </w:p>
    <w:p w14:paraId="2A5D2CD5">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ascii="Times New Roman" w:hAnsi="Times New Roman" w:cs="Times New Roman"/>
          <w:color w:val="000000"/>
          <w:lang w:val="vi-VN"/>
        </w:rPr>
      </w:pPr>
      <w:r>
        <w:rPr>
          <w:rFonts w:hint="default" w:cs="Times New Roman"/>
          <w:color w:val="000000"/>
          <w:lang w:val="vi-VN"/>
        </w:rPr>
        <w:t>Đ</w:t>
      </w:r>
      <w:r>
        <w:rPr>
          <w:rFonts w:hint="default" w:ascii="Times New Roman" w:hAnsi="Times New Roman" w:cs="Times New Roman"/>
          <w:color w:val="000000"/>
          <w:lang w:val="nl-NL"/>
        </w:rPr>
        <w:t>ịa chỉ:</w:t>
      </w:r>
      <w:r>
        <w:rPr>
          <w:rFonts w:hint="default" w:cs="Times New Roman"/>
          <w:color w:val="000000"/>
          <w:lang w:val="vi-VN"/>
        </w:rPr>
        <w:t xml:space="preserve"> .................................................................................................................</w:t>
      </w:r>
    </w:p>
    <w:p w14:paraId="5ABC0E43">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Ngày, tháng, năm sinh: .........................................................................................</w:t>
      </w:r>
    </w:p>
    <w:p w14:paraId="71DFB726">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Số định danh; Mã số doanh nghiệp; Hợp tác xã (nếu có): ...................................</w:t>
      </w:r>
    </w:p>
    <w:p w14:paraId="33A4ED37">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left="0" w:leftChars="0" w:firstLine="560" w:firstLineChars="0"/>
        <w:jc w:val="both"/>
        <w:textAlignment w:val="auto"/>
        <w:rPr>
          <w:rFonts w:hint="default" w:cs="Times New Roman"/>
          <w:color w:val="000000"/>
          <w:lang w:val="vi-VN"/>
        </w:rPr>
      </w:pPr>
      <w:r>
        <w:rPr>
          <w:rFonts w:hint="default" w:cs="Times New Roman"/>
          <w:color w:val="000000"/>
          <w:lang w:val="vi-VN"/>
        </w:rPr>
        <w:t>Số điện thoại (nếu có): .........................................................................................</w:t>
      </w:r>
    </w:p>
    <w:p w14:paraId="68C2B018">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b/>
          <w:color w:val="000000"/>
          <w:lang w:val="vi-VN"/>
        </w:rPr>
      </w:pPr>
      <w:r>
        <w:rPr>
          <w:rFonts w:hint="default" w:ascii="Times New Roman" w:hAnsi="Times New Roman" w:cs="Times New Roman"/>
          <w:b/>
          <w:color w:val="000000"/>
          <w:lang w:val="nl-NL"/>
        </w:rPr>
        <w:t xml:space="preserve">1. </w:t>
      </w:r>
      <w:r>
        <w:rPr>
          <w:rFonts w:hint="default" w:cs="Times New Roman"/>
          <w:b/>
          <w:color w:val="000000"/>
          <w:lang w:val="vi-VN"/>
        </w:rPr>
        <w:t xml:space="preserve">Các khoản </w:t>
      </w:r>
      <w:r>
        <w:rPr>
          <w:rFonts w:hint="default" w:ascii="Times New Roman" w:hAnsi="Times New Roman" w:cs="Times New Roman"/>
          <w:b/>
          <w:color w:val="000000"/>
          <w:lang w:val="nl-NL"/>
        </w:rPr>
        <w:t>yêu cầu thi hàn</w:t>
      </w:r>
      <w:r>
        <w:rPr>
          <w:rFonts w:hint="default" w:cs="Times New Roman"/>
          <w:b/>
          <w:color w:val="000000"/>
          <w:lang w:val="vi-VN"/>
        </w:rPr>
        <w:t>h:</w:t>
      </w:r>
    </w:p>
    <w:p w14:paraId="6ECB5764">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52CE8A89">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503E7EA7">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4C4A33AF">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nl-NL"/>
        </w:rPr>
      </w:pPr>
      <w:r>
        <w:rPr>
          <w:rFonts w:hint="default" w:ascii="Times New Roman" w:hAnsi="Times New Roman" w:cs="Times New Roman"/>
          <w:color w:val="000000"/>
          <w:lang w:val="nl-NL"/>
        </w:rPr>
        <w:t>.....................................................................................................................................</w:t>
      </w:r>
    </w:p>
    <w:p w14:paraId="41F67921">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nl-NL"/>
        </w:rPr>
      </w:pPr>
      <w:r>
        <w:rPr>
          <w:rFonts w:hint="default" w:ascii="Times New Roman" w:hAnsi="Times New Roman" w:cs="Times New Roman"/>
          <w:color w:val="000000"/>
          <w:lang w:val="nl-NL"/>
        </w:rPr>
        <w:t>.....................................................................................................................................</w:t>
      </w:r>
    </w:p>
    <w:p w14:paraId="5AFD2DA5">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70E33ED1">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b/>
          <w:color w:val="000000"/>
          <w:spacing w:val="4"/>
          <w:lang w:val="vi-VN"/>
        </w:rPr>
      </w:pPr>
      <w:r>
        <w:rPr>
          <w:rFonts w:hint="default" w:ascii="Times New Roman" w:hAnsi="Times New Roman" w:cs="Times New Roman"/>
          <w:b/>
          <w:color w:val="000000"/>
          <w:spacing w:val="4"/>
          <w:lang w:val="nl-NL"/>
        </w:rPr>
        <w:t>2. Thông tin về tài sản, điều kiện thi hành của người phải thi hành án (nếu có)</w:t>
      </w:r>
      <w:r>
        <w:rPr>
          <w:rStyle w:val="5"/>
          <w:rFonts w:hint="default" w:ascii="Times New Roman" w:hAnsi="Times New Roman" w:cs="Times New Roman"/>
          <w:b/>
          <w:color w:val="000000"/>
          <w:spacing w:val="4"/>
          <w:lang w:val="nl-NL"/>
        </w:rPr>
        <w:footnoteReference w:id="1"/>
      </w:r>
      <w:r>
        <w:rPr>
          <w:rFonts w:hint="default" w:cs="Times New Roman"/>
          <w:b/>
          <w:color w:val="000000"/>
          <w:spacing w:val="4"/>
          <w:lang w:val="vi-VN"/>
        </w:rPr>
        <w:t>:</w:t>
      </w:r>
    </w:p>
    <w:p w14:paraId="63B6D993">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25FA1B0D">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4B5E9992">
      <w:pPr>
        <w:keepNext w:val="0"/>
        <w:keepLines w:val="0"/>
        <w:pageBreakBefore w:val="0"/>
        <w:widowControl w:val="0"/>
        <w:tabs>
          <w:tab w:val="right" w:leader="dot" w:pos="9356"/>
        </w:tabs>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w:t>
      </w:r>
    </w:p>
    <w:p w14:paraId="606E59B5">
      <w:pPr>
        <w:keepNext w:val="0"/>
        <w:keepLines w:val="0"/>
        <w:pageBreakBefore w:val="0"/>
        <w:widowControl w:val="0"/>
        <w:numPr>
          <w:ilvl w:val="0"/>
          <w:numId w:val="1"/>
        </w:numPr>
        <w:tabs>
          <w:tab w:val="right" w:leader="dot" w:pos="9356"/>
        </w:tabs>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b/>
          <w:color w:val="000000"/>
          <w:lang w:val="nl-NL"/>
        </w:rPr>
      </w:pPr>
      <w:r>
        <w:rPr>
          <w:rFonts w:hint="default" w:cs="Times New Roman"/>
          <w:b/>
          <w:color w:val="000000"/>
          <w:lang w:val="vi-VN"/>
        </w:rPr>
        <w:t>Số tài khoản ngân hàng để nhận tiền (nếu có):</w:t>
      </w:r>
    </w:p>
    <w:p w14:paraId="37F0DC97">
      <w:pPr>
        <w:keepNext w:val="0"/>
        <w:keepLines w:val="0"/>
        <w:pageBreakBefore w:val="0"/>
        <w:widowControl w:val="0"/>
        <w:kinsoku/>
        <w:wordWrap/>
        <w:overflowPunct/>
        <w:topLinePunct w:val="0"/>
        <w:autoSpaceDE/>
        <w:autoSpaceDN/>
        <w:bidi w:val="0"/>
        <w:adjustRightInd/>
        <w:snapToGrid/>
        <w:spacing w:line="312" w:lineRule="auto"/>
        <w:ind w:left="0" w:leftChars="0" w:firstLine="560" w:firstLineChars="200"/>
        <w:jc w:val="both"/>
        <w:textAlignment w:val="auto"/>
        <w:rPr>
          <w:rFonts w:hint="default" w:ascii="Times New Roman" w:hAnsi="Times New Roman" w:cs="Times New Roman"/>
          <w:color w:val="000000"/>
          <w:lang w:val="vi-VN"/>
        </w:rPr>
      </w:pPr>
      <w:r>
        <w:rPr>
          <w:rFonts w:hint="default" w:cs="Times New Roman"/>
          <w:color w:val="000000"/>
          <w:lang w:val="vi-VN"/>
        </w:rPr>
        <w:t xml:space="preserve">Số tài khoản: </w:t>
      </w:r>
      <w:r>
        <w:rPr>
          <w:rFonts w:hint="default" w:ascii="Times New Roman" w:hAnsi="Times New Roman" w:cs="Times New Roman"/>
          <w:color w:val="000000"/>
          <w:lang w:val="nl-NL"/>
        </w:rPr>
        <w:t>.....................................................................................................</w:t>
      </w:r>
      <w:r>
        <w:rPr>
          <w:rFonts w:hint="default" w:cs="Times New Roman"/>
          <w:color w:val="000000"/>
          <w:lang w:val="vi-VN"/>
        </w:rPr>
        <w:t>....</w:t>
      </w:r>
    </w:p>
    <w:p w14:paraId="1071E321">
      <w:pPr>
        <w:keepNext w:val="0"/>
        <w:keepLines w:val="0"/>
        <w:pageBreakBefore w:val="0"/>
        <w:widowControl w:val="0"/>
        <w:kinsoku/>
        <w:wordWrap/>
        <w:overflowPunct/>
        <w:topLinePunct w:val="0"/>
        <w:autoSpaceDE/>
        <w:autoSpaceDN/>
        <w:bidi w:val="0"/>
        <w:adjustRightInd/>
        <w:snapToGrid/>
        <w:spacing w:line="312" w:lineRule="auto"/>
        <w:ind w:left="0" w:leftChars="0" w:firstLine="560" w:firstLineChars="200"/>
        <w:jc w:val="both"/>
        <w:textAlignment w:val="auto"/>
        <w:rPr>
          <w:rFonts w:hint="default" w:ascii="Times New Roman" w:hAnsi="Times New Roman" w:cs="Times New Roman"/>
          <w:color w:val="000000"/>
          <w:lang w:val="vi-VN"/>
        </w:rPr>
      </w:pPr>
      <w:r>
        <w:rPr>
          <w:rFonts w:hint="default" w:cs="Times New Roman"/>
          <w:color w:val="000000"/>
          <w:lang w:val="vi-VN"/>
        </w:rPr>
        <w:t xml:space="preserve">Tên tài khoản: </w:t>
      </w:r>
      <w:r>
        <w:rPr>
          <w:rFonts w:hint="default" w:ascii="Times New Roman" w:hAnsi="Times New Roman" w:cs="Times New Roman"/>
          <w:color w:val="000000"/>
          <w:lang w:val="nl-NL"/>
        </w:rPr>
        <w:t>.....................................................................................................</w:t>
      </w:r>
      <w:r>
        <w:rPr>
          <w:rFonts w:hint="default" w:cs="Times New Roman"/>
          <w:color w:val="000000"/>
          <w:lang w:val="vi-VN"/>
        </w:rPr>
        <w:t>..</w:t>
      </w:r>
    </w:p>
    <w:p w14:paraId="14318827">
      <w:pPr>
        <w:keepNext w:val="0"/>
        <w:keepLines w:val="0"/>
        <w:pageBreakBefore w:val="0"/>
        <w:widowControl w:val="0"/>
        <w:kinsoku/>
        <w:wordWrap/>
        <w:overflowPunct/>
        <w:topLinePunct w:val="0"/>
        <w:autoSpaceDE/>
        <w:autoSpaceDN/>
        <w:bidi w:val="0"/>
        <w:adjustRightInd/>
        <w:snapToGrid/>
        <w:spacing w:line="312" w:lineRule="auto"/>
        <w:ind w:left="0" w:leftChars="0" w:firstLine="560" w:firstLineChars="200"/>
        <w:jc w:val="both"/>
        <w:textAlignment w:val="auto"/>
        <w:rPr>
          <w:rFonts w:hint="default" w:ascii="Times New Roman" w:hAnsi="Times New Roman" w:cs="Times New Roman"/>
          <w:color w:val="000000"/>
          <w:lang w:val="vi-VN"/>
        </w:rPr>
      </w:pPr>
      <w:r>
        <w:rPr>
          <w:rFonts w:hint="default" w:cs="Times New Roman"/>
          <w:color w:val="000000"/>
          <w:lang w:val="vi-VN"/>
        </w:rPr>
        <w:t xml:space="preserve">Mở tại: </w:t>
      </w:r>
      <w:r>
        <w:rPr>
          <w:rFonts w:hint="default" w:ascii="Times New Roman" w:hAnsi="Times New Roman" w:cs="Times New Roman"/>
          <w:color w:val="000000"/>
          <w:lang w:val="nl-NL"/>
        </w:rPr>
        <w:t>...................................................................</w:t>
      </w:r>
      <w:r>
        <w:rPr>
          <w:rFonts w:hint="default" w:cs="Times New Roman"/>
          <w:color w:val="000000"/>
          <w:lang w:val="vi-VN"/>
        </w:rPr>
        <w:t>.............</w:t>
      </w:r>
      <w:r>
        <w:rPr>
          <w:rFonts w:hint="default" w:ascii="Times New Roman" w:hAnsi="Times New Roman" w:cs="Times New Roman"/>
          <w:color w:val="000000"/>
          <w:lang w:val="nl-NL"/>
        </w:rPr>
        <w:t>..................................</w:t>
      </w:r>
    </w:p>
    <w:p w14:paraId="49109FCF">
      <w:pPr>
        <w:keepNext w:val="0"/>
        <w:keepLines w:val="0"/>
        <w:pageBreakBefore w:val="0"/>
        <w:widowControl w:val="0"/>
        <w:kinsoku/>
        <w:wordWrap/>
        <w:overflowPunct/>
        <w:topLinePunct w:val="0"/>
        <w:autoSpaceDE/>
        <w:autoSpaceDN/>
        <w:bidi w:val="0"/>
        <w:adjustRightInd/>
        <w:snapToGrid/>
        <w:spacing w:line="312" w:lineRule="auto"/>
        <w:ind w:left="0" w:leftChars="0" w:firstLine="560" w:firstLineChars="200"/>
        <w:jc w:val="both"/>
        <w:textAlignment w:val="auto"/>
        <w:rPr>
          <w:rFonts w:hint="default" w:ascii="Times New Roman" w:hAnsi="Times New Roman" w:cs="Times New Roman"/>
          <w:color w:val="000000"/>
          <w:lang w:val="vi-VN"/>
        </w:rPr>
      </w:pPr>
      <w:r>
        <w:rPr>
          <w:rFonts w:hint="default" w:cs="Times New Roman"/>
          <w:color w:val="000000"/>
          <w:lang w:val="vi-VN"/>
        </w:rPr>
        <w:t xml:space="preserve">Chi nhánh: </w:t>
      </w:r>
      <w:r>
        <w:rPr>
          <w:rFonts w:hint="default" w:ascii="Times New Roman" w:hAnsi="Times New Roman" w:cs="Times New Roman"/>
          <w:color w:val="000000"/>
          <w:lang w:val="nl-NL"/>
        </w:rPr>
        <w:t>..............................</w:t>
      </w:r>
      <w:r>
        <w:rPr>
          <w:rFonts w:hint="default" w:cs="Times New Roman"/>
          <w:color w:val="000000"/>
          <w:lang w:val="vi-VN"/>
        </w:rPr>
        <w:t>.......</w:t>
      </w:r>
      <w:r>
        <w:rPr>
          <w:rFonts w:hint="default" w:ascii="Times New Roman" w:hAnsi="Times New Roman" w:cs="Times New Roman"/>
          <w:color w:val="000000"/>
          <w:lang w:val="nl-NL"/>
        </w:rPr>
        <w:t>.......................................................................</w:t>
      </w:r>
    </w:p>
    <w:p w14:paraId="12708C38">
      <w:pPr>
        <w:keepNext w:val="0"/>
        <w:keepLines w:val="0"/>
        <w:pageBreakBefore w:val="0"/>
        <w:widowControl w:val="0"/>
        <w:numPr>
          <w:ilvl w:val="0"/>
          <w:numId w:val="1"/>
        </w:numPr>
        <w:tabs>
          <w:tab w:val="right" w:leader="dot" w:pos="9356"/>
        </w:tabs>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b/>
          <w:color w:val="000000"/>
          <w:lang w:val="nl-NL"/>
        </w:rPr>
      </w:pPr>
      <w:r>
        <w:rPr>
          <w:rFonts w:hint="default" w:ascii="Times New Roman" w:hAnsi="Times New Roman" w:cs="Times New Roman"/>
          <w:b/>
          <w:color w:val="000000"/>
          <w:lang w:val="nl-NL"/>
        </w:rPr>
        <w:t>Các tài liệu kèm theo:</w:t>
      </w:r>
    </w:p>
    <w:p w14:paraId="4620D433">
      <w:pPr>
        <w:keepNext w:val="0"/>
        <w:keepLines w:val="0"/>
        <w:pageBreakBefore w:val="0"/>
        <w:widowControl w:val="0"/>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color w:val="000000"/>
          <w:lang w:val="vi-VN"/>
        </w:rPr>
      </w:pPr>
      <w:r>
        <w:rPr>
          <w:rFonts w:hint="default" w:ascii="Times New Roman" w:hAnsi="Times New Roman" w:cs="Times New Roman"/>
          <w:color w:val="000000"/>
          <w:lang w:val="nl-NL"/>
        </w:rPr>
        <w:t>- Bản án, Quyết định số.................. ngày... tháng..... năm....... của......................</w:t>
      </w:r>
    </w:p>
    <w:p w14:paraId="24C7076D">
      <w:pPr>
        <w:keepNext w:val="0"/>
        <w:keepLines w:val="0"/>
        <w:pageBreakBefore w:val="0"/>
        <w:widowControl w:val="0"/>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color w:val="000000"/>
          <w:lang w:val="nl-NL"/>
        </w:rPr>
      </w:pPr>
      <w:r>
        <w:rPr>
          <w:rFonts w:hint="default" w:ascii="Times New Roman" w:hAnsi="Times New Roman" w:cs="Times New Roman"/>
          <w:color w:val="000000"/>
          <w:lang w:val="nl-NL"/>
        </w:rPr>
        <w:t>- Tài liệu thông tin về tài sản hoặc điều kiện thi hành của người phải thi hành án (nếu có).</w:t>
      </w:r>
    </w:p>
    <w:p w14:paraId="6B55A95A">
      <w:pPr>
        <w:keepNext w:val="0"/>
        <w:keepLines w:val="0"/>
        <w:pageBreakBefore w:val="0"/>
        <w:widowControl w:val="0"/>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color w:val="000000"/>
          <w:lang w:val="nl-NL"/>
        </w:rPr>
      </w:pPr>
      <w:r>
        <w:rPr>
          <w:rFonts w:hint="default" w:ascii="Times New Roman" w:hAnsi="Times New Roman" w:cs="Times New Roman"/>
          <w:color w:val="000000"/>
          <w:lang w:val="nl-NL"/>
        </w:rPr>
        <w:t>- Trường hợp yêu cầu thi hành phán quyết trọng tài thì phải cung cấp thông tin, tài liệu về việc Tòa án thụ lý đơn yêu câu huỷ phán quyết trọng tài hoặc việc đăng ký phán quyết trọng tài vụ việc.</w:t>
      </w:r>
    </w:p>
    <w:p w14:paraId="2FBAF128">
      <w:pPr>
        <w:keepNext w:val="0"/>
        <w:keepLines w:val="0"/>
        <w:pageBreakBefore w:val="0"/>
        <w:widowControl w:val="0"/>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color w:val="000000"/>
          <w:lang w:val="nl-NL"/>
        </w:rPr>
      </w:pPr>
      <w:r>
        <w:rPr>
          <w:rFonts w:hint="default" w:ascii="Times New Roman" w:hAnsi="Times New Roman" w:cs="Times New Roman"/>
          <w:color w:val="000000"/>
          <w:lang w:val="nl-NL"/>
        </w:rPr>
        <w:t>- Trường hợp yêu câu thi hành án quá hạn thì phải nộp bản gốc hoặc bản sao có chứng thực hoặc dữ liệu điện tử các tài liệu chứng minh lý do không thê yêu cầu thi hành án đúng hạn quy định tại Điều 3 Nghị định số 152/2026/NĐ-CP của Chính phủ quy định chi tiết một số điều và biện pháp thi hành Luật Thi hành án dân sự để cơ quan thi hành án dân sự đối chiếu.</w:t>
      </w:r>
    </w:p>
    <w:p w14:paraId="35B04E35">
      <w:pPr>
        <w:keepNext w:val="0"/>
        <w:keepLines w:val="0"/>
        <w:pageBreakBefore w:val="0"/>
        <w:widowControl w:val="0"/>
        <w:kinsoku/>
        <w:wordWrap/>
        <w:overflowPunct/>
        <w:topLinePunct w:val="0"/>
        <w:autoSpaceDE/>
        <w:autoSpaceDN/>
        <w:bidi w:val="0"/>
        <w:adjustRightInd/>
        <w:snapToGrid/>
        <w:spacing w:line="312" w:lineRule="auto"/>
        <w:ind w:firstLine="454"/>
        <w:jc w:val="both"/>
        <w:textAlignment w:val="auto"/>
        <w:rPr>
          <w:rFonts w:hint="default" w:ascii="Times New Roman" w:hAnsi="Times New Roman" w:cs="Times New Roman"/>
          <w:color w:val="000000"/>
          <w:lang w:val="nl-NL"/>
        </w:rPr>
      </w:pPr>
      <w:bookmarkStart w:id="0" w:name="_GoBack"/>
      <w:bookmarkEnd w:id="0"/>
      <w:r>
        <w:rPr>
          <w:rFonts w:hint="default" w:ascii="Times New Roman" w:hAnsi="Times New Roman" w:cs="Times New Roman"/>
          <w:color w:val="000000"/>
          <w:lang w:val="nl-NL"/>
        </w:rPr>
        <w:t xml:space="preserve">- Tài liệu có liên quan khác..................................................................................... </w:t>
      </w:r>
    </w:p>
    <w:p w14:paraId="18AACE3C">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cs="Times New Roman"/>
          <w:color w:val="000000"/>
          <w:lang w:val="nl-NL"/>
        </w:rPr>
      </w:pPr>
    </w:p>
    <w:p w14:paraId="1822BA38">
      <w:pPr>
        <w:keepNext w:val="0"/>
        <w:keepLines w:val="0"/>
        <w:pageBreakBefore w:val="0"/>
        <w:widowControl w:val="0"/>
        <w:kinsoku/>
        <w:wordWrap/>
        <w:overflowPunct/>
        <w:topLinePunct w:val="0"/>
        <w:autoSpaceDE/>
        <w:autoSpaceDN/>
        <w:bidi w:val="0"/>
        <w:adjustRightInd/>
        <w:snapToGrid/>
        <w:spacing w:line="312" w:lineRule="auto"/>
        <w:ind w:left="3252"/>
        <w:jc w:val="center"/>
        <w:textAlignment w:val="auto"/>
        <w:rPr>
          <w:rFonts w:hint="default" w:ascii="Times New Roman" w:hAnsi="Times New Roman" w:cs="Times New Roman"/>
          <w:color w:val="000000"/>
          <w:lang w:val="nl-NL"/>
        </w:rPr>
      </w:pPr>
      <w:r>
        <w:rPr>
          <w:rFonts w:hint="default" w:ascii="Times New Roman" w:hAnsi="Times New Roman" w:cs="Times New Roman"/>
          <w:color w:val="000000"/>
          <w:lang w:val="nl-NL"/>
        </w:rPr>
        <w:t xml:space="preserve">............. ngày.... tháng.... năm </w:t>
      </w:r>
      <w:r>
        <w:rPr>
          <w:rFonts w:hint="default" w:cs="Times New Roman"/>
          <w:color w:val="000000"/>
          <w:lang w:val="vi-VN"/>
        </w:rPr>
        <w:t>...</w:t>
      </w:r>
      <w:r>
        <w:rPr>
          <w:rFonts w:hint="default" w:ascii="Times New Roman" w:hAnsi="Times New Roman" w:cs="Times New Roman"/>
          <w:color w:val="000000"/>
          <w:lang w:val="nl-NL"/>
        </w:rPr>
        <w:t>......</w:t>
      </w:r>
    </w:p>
    <w:p w14:paraId="7AFA6CEA">
      <w:pPr>
        <w:keepNext w:val="0"/>
        <w:keepLines w:val="0"/>
        <w:pageBreakBefore w:val="0"/>
        <w:widowControl w:val="0"/>
        <w:kinsoku/>
        <w:wordWrap/>
        <w:overflowPunct/>
        <w:topLinePunct w:val="0"/>
        <w:autoSpaceDE/>
        <w:autoSpaceDN/>
        <w:bidi w:val="0"/>
        <w:adjustRightInd/>
        <w:snapToGrid/>
        <w:spacing w:line="312" w:lineRule="auto"/>
        <w:ind w:left="3252"/>
        <w:jc w:val="center"/>
        <w:textAlignment w:val="auto"/>
        <w:rPr>
          <w:rFonts w:hint="default" w:ascii="Times New Roman" w:hAnsi="Times New Roman" w:cs="Times New Roman"/>
          <w:i/>
          <w:color w:val="000000"/>
          <w:lang w:val="nl-NL"/>
        </w:rPr>
      </w:pPr>
      <w:r>
        <w:rPr>
          <w:rFonts w:hint="default" w:ascii="Times New Roman" w:hAnsi="Times New Roman" w:cs="Times New Roman"/>
          <w:b/>
          <w:iCs/>
          <w:color w:val="000000"/>
          <w:lang w:val="nl-NL"/>
        </w:rPr>
        <w:t>Người yêu cầu thi hành án</w:t>
      </w:r>
    </w:p>
    <w:p w14:paraId="72A1CD02">
      <w:pPr>
        <w:keepNext w:val="0"/>
        <w:keepLines w:val="0"/>
        <w:pageBreakBefore w:val="0"/>
        <w:widowControl w:val="0"/>
        <w:kinsoku/>
        <w:wordWrap/>
        <w:overflowPunct/>
        <w:topLinePunct w:val="0"/>
        <w:autoSpaceDE/>
        <w:autoSpaceDN/>
        <w:bidi w:val="0"/>
        <w:adjustRightInd/>
        <w:snapToGrid/>
        <w:spacing w:line="312" w:lineRule="auto"/>
        <w:ind w:left="3252"/>
        <w:jc w:val="center"/>
        <w:textAlignment w:val="auto"/>
        <w:rPr>
          <w:rFonts w:hint="default" w:ascii="Times New Roman" w:hAnsi="Times New Roman" w:cs="Times New Roman"/>
          <w:i/>
          <w:color w:val="000000"/>
          <w:lang w:val="nl-NL"/>
        </w:rPr>
      </w:pPr>
      <w:r>
        <w:rPr>
          <w:rFonts w:hint="default" w:ascii="Times New Roman" w:hAnsi="Times New Roman" w:cs="Times New Roman"/>
          <w:i/>
          <w:color w:val="000000"/>
          <w:lang w:val="nl-NL"/>
        </w:rPr>
        <w:t>(Ký, ghi rõ họ, tên hoặc điểm chỉ)</w:t>
      </w:r>
      <w:r>
        <w:rPr>
          <w:rStyle w:val="5"/>
          <w:rFonts w:hint="default" w:ascii="Times New Roman" w:hAnsi="Times New Roman" w:cs="Times New Roman"/>
          <w:i/>
          <w:color w:val="000000"/>
          <w:lang w:val="nl-NL"/>
        </w:rPr>
        <w:footnoteReference w:id="2"/>
      </w:r>
    </w:p>
    <w:p w14:paraId="0E891D24">
      <w:pPr>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sectPr>
      <w:pgSz w:w="12240" w:h="15840"/>
      <w:pgMar w:top="1138" w:right="1138" w:bottom="1138"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H">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240" w:lineRule="auto"/>
      </w:pPr>
      <w:r>
        <w:separator/>
      </w:r>
    </w:p>
  </w:footnote>
  <w:footnote w:type="continuationSeparator" w:id="7">
    <w:p>
      <w:pPr>
        <w:spacing w:before="0" w:after="0" w:line="240" w:lineRule="auto"/>
      </w:pPr>
      <w:r>
        <w:continuationSeparator/>
      </w:r>
    </w:p>
  </w:footnote>
  <w:footnote w:id="0">
    <w:p w14:paraId="1DA04031">
      <w:pPr>
        <w:pStyle w:val="6"/>
        <w:jc w:val="both"/>
        <w:rPr>
          <w:sz w:val="22"/>
          <w:szCs w:val="22"/>
        </w:rPr>
      </w:pPr>
      <w:r>
        <w:rPr>
          <w:rStyle w:val="5"/>
        </w:rPr>
        <w:t>1</w:t>
      </w:r>
      <w:r>
        <w:t xml:space="preserve"> </w:t>
      </w:r>
      <w:r>
        <w:rPr>
          <w:spacing w:val="-8"/>
          <w:sz w:val="22"/>
          <w:szCs w:val="22"/>
          <w:lang w:val="nl-NL"/>
        </w:rPr>
        <w:t xml:space="preserve">Trường hợp ủy quyền phải kèm theo giấy ủy quyền hợp pháp và </w:t>
      </w:r>
      <w:r>
        <w:rPr>
          <w:rFonts w:eastAsia="Calibri"/>
          <w:spacing w:val="-2"/>
          <w:sz w:val="22"/>
          <w:szCs w:val="22"/>
        </w:rPr>
        <w:t xml:space="preserve">xuất trình tài khoản định danh điện tử theo quy định của pháp luật hoặc </w:t>
      </w:r>
      <w:r>
        <w:rPr>
          <w:rFonts w:hint="default" w:eastAsia="Calibri"/>
          <w:spacing w:val="-2"/>
          <w:sz w:val="22"/>
          <w:szCs w:val="22"/>
          <w:lang w:val="vi-VN"/>
        </w:rPr>
        <w:t xml:space="preserve">bản chính </w:t>
      </w:r>
      <w:r>
        <w:rPr>
          <w:rFonts w:eastAsia="Calibri"/>
          <w:spacing w:val="-2"/>
          <w:sz w:val="22"/>
          <w:szCs w:val="22"/>
          <w:lang w:val="vi-VN"/>
        </w:rPr>
        <w:t xml:space="preserve">một trong các giấy tờ sau đây: </w:t>
      </w:r>
      <w:r>
        <w:rPr>
          <w:rFonts w:eastAsia="Calibri"/>
          <w:spacing w:val="-2"/>
          <w:sz w:val="22"/>
          <w:szCs w:val="22"/>
        </w:rPr>
        <w:t>H</w:t>
      </w:r>
      <w:r>
        <w:rPr>
          <w:rFonts w:eastAsia="Calibri"/>
          <w:spacing w:val="-2"/>
          <w:sz w:val="22"/>
          <w:szCs w:val="22"/>
          <w:lang w:val="vi-VN"/>
        </w:rPr>
        <w:t>ộ chiếu</w:t>
      </w:r>
      <w:r>
        <w:rPr>
          <w:rFonts w:eastAsia="Calibri"/>
          <w:spacing w:val="-2"/>
          <w:sz w:val="22"/>
          <w:szCs w:val="22"/>
        </w:rPr>
        <w:t>,</w:t>
      </w:r>
      <w:r>
        <w:rPr>
          <w:rFonts w:eastAsia="Calibri"/>
          <w:spacing w:val="-2"/>
          <w:sz w:val="22"/>
          <w:szCs w:val="22"/>
          <w:lang w:val="vi-VN"/>
        </w:rPr>
        <w:t xml:space="preserve"> </w:t>
      </w:r>
      <w:r>
        <w:rPr>
          <w:rFonts w:hint="default" w:eastAsia="Calibri"/>
          <w:spacing w:val="-2"/>
          <w:sz w:val="22"/>
          <w:szCs w:val="22"/>
          <w:lang w:val="vi-VN"/>
        </w:rPr>
        <w:t>Căn cước công dân</w:t>
      </w:r>
      <w:r>
        <w:rPr>
          <w:spacing w:val="-8"/>
          <w:sz w:val="22"/>
          <w:szCs w:val="22"/>
          <w:lang w:val="nl-NL"/>
        </w:rPr>
        <w:t>.</w:t>
      </w:r>
    </w:p>
  </w:footnote>
  <w:footnote w:id="1">
    <w:p w14:paraId="2766FA7D">
      <w:pPr>
        <w:pStyle w:val="6"/>
        <w:snapToGrid w:val="0"/>
        <w:jc w:val="both"/>
        <w:rPr>
          <w:rFonts w:hint="default"/>
          <w:lang w:val="vi-VN"/>
        </w:rPr>
      </w:pPr>
      <w:r>
        <w:rPr>
          <w:rStyle w:val="5"/>
        </w:rPr>
        <w:footnoteRef/>
      </w:r>
      <w:r>
        <w:t xml:space="preserve"> </w:t>
      </w:r>
      <w:r>
        <w:rPr>
          <w:rFonts w:hint="default"/>
          <w:lang w:val="vi-VN"/>
        </w:rPr>
        <w:t>Trường hợp yêu cầu thi hành án trở lại sau khi cơ quan thi hành án dân sự đã gửi lại yêu cầu thi hành án theo quy định tại khoản 4 Điều 38 Luật Thi hành án dân sự thì phải cung cấp tài liệu chứng minh người phải thi hành án có điều kiện thi hành.</w:t>
      </w:r>
    </w:p>
  </w:footnote>
  <w:footnote w:id="2">
    <w:p w14:paraId="5DA07A35">
      <w:pPr>
        <w:pStyle w:val="6"/>
        <w:snapToGrid w:val="0"/>
        <w:jc w:val="both"/>
        <w:rPr>
          <w:rFonts w:hint="default"/>
          <w:lang w:val="vi-VN"/>
        </w:rPr>
      </w:pPr>
      <w:r>
        <w:rPr>
          <w:rStyle w:val="5"/>
        </w:rPr>
        <w:footnoteRef/>
      </w:r>
      <w:r>
        <w:t xml:space="preserve"> </w:t>
      </w:r>
      <w:r>
        <w:rPr>
          <w:rFonts w:hint="default"/>
          <w:lang w:val="vi-VN"/>
        </w:rPr>
        <w:t>Trường hợp đương sự yêu cầu thi hành án theo hình thức trực tuyến qua Cổng dịch vụ công quốc gia, ứng dụng định danh điẹn tử (VNeID) thì người yêu cầu không phải ký, ghi rõ họ, tên hoặc điểm chỉ.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FD027E"/>
    <w:multiLevelType w:val="singleLevel"/>
    <w:tmpl w:val="76FD027E"/>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cumentProtection w:enforcement="0"/>
  <w:defaultTabStop w:val="720"/>
  <w:characterSpacingControl w:val="doNotCompress"/>
  <w:footnotePr>
    <w:footnote w:id="6"/>
    <w:footnote w:id="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8A"/>
    <w:rsid w:val="00061577"/>
    <w:rsid w:val="00647FCD"/>
    <w:rsid w:val="00F0388A"/>
    <w:rsid w:val="0A616013"/>
    <w:rsid w:val="15CE2B4F"/>
    <w:rsid w:val="175875B3"/>
    <w:rsid w:val="26E03714"/>
    <w:rsid w:val="27C74013"/>
    <w:rsid w:val="428837C1"/>
    <w:rsid w:val="52950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8"/>
      <w:szCs w:val="28"/>
      <w:lang w:val="en-US" w:eastAsia="en-US" w:bidi="ar-SA"/>
    </w:rPr>
  </w:style>
  <w:style w:type="paragraph" w:styleId="2">
    <w:name w:val="heading 1"/>
    <w:basedOn w:val="1"/>
    <w:next w:val="1"/>
    <w:link w:val="8"/>
    <w:qFormat/>
    <w:uiPriority w:val="0"/>
    <w:pPr>
      <w:keepNext/>
      <w:spacing w:line="360" w:lineRule="atLeast"/>
      <w:jc w:val="center"/>
      <w:outlineLvl w:val="0"/>
    </w:pPr>
    <w:rPr>
      <w:rFonts w:ascii=".VnTimeH" w:hAnsi=".VnTimeH"/>
      <w:b/>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basedOn w:val="3"/>
    <w:qFormat/>
    <w:uiPriority w:val="0"/>
    <w:rPr>
      <w:vertAlign w:val="superscript"/>
    </w:rPr>
  </w:style>
  <w:style w:type="paragraph" w:styleId="6">
    <w:name w:val="footnote text"/>
    <w:basedOn w:val="1"/>
    <w:link w:val="10"/>
    <w:semiHidden/>
    <w:qFormat/>
    <w:uiPriority w:val="0"/>
    <w:rPr>
      <w:sz w:val="20"/>
      <w:szCs w:val="20"/>
    </w:rPr>
  </w:style>
  <w:style w:type="character" w:customStyle="1" w:styleId="7">
    <w:name w:val="Heading 1 Char"/>
    <w:basedOn w:val="3"/>
    <w:qFormat/>
    <w:uiPriority w:val="9"/>
    <w:rPr>
      <w:rFonts w:asciiTheme="majorHAnsi" w:hAnsiTheme="majorHAnsi" w:eastAsiaTheme="majorEastAsia" w:cstheme="majorBidi"/>
      <w:color w:val="2E75B6" w:themeColor="accent1" w:themeShade="BF"/>
      <w:sz w:val="32"/>
      <w:szCs w:val="32"/>
    </w:rPr>
  </w:style>
  <w:style w:type="character" w:customStyle="1" w:styleId="8">
    <w:name w:val="Heading 1 Char2"/>
    <w:basedOn w:val="3"/>
    <w:link w:val="2"/>
    <w:qFormat/>
    <w:uiPriority w:val="0"/>
    <w:rPr>
      <w:rFonts w:ascii=".VnTimeH" w:hAnsi=".VnTimeH" w:eastAsia="Times New Roman" w:cs="Times New Roman"/>
      <w:b/>
      <w:sz w:val="28"/>
      <w:szCs w:val="20"/>
    </w:rPr>
  </w:style>
  <w:style w:type="character" w:customStyle="1" w:styleId="9">
    <w:name w:val="Footnote Text Char"/>
    <w:basedOn w:val="3"/>
    <w:semiHidden/>
    <w:qFormat/>
    <w:uiPriority w:val="99"/>
    <w:rPr>
      <w:rFonts w:ascii="Times New Roman" w:hAnsi="Times New Roman" w:eastAsia="Times New Roman" w:cs="Times New Roman"/>
      <w:sz w:val="20"/>
      <w:szCs w:val="20"/>
    </w:rPr>
  </w:style>
  <w:style w:type="character" w:customStyle="1" w:styleId="10">
    <w:name w:val="Footnote Text Char3"/>
    <w:basedOn w:val="3"/>
    <w:link w:val="6"/>
    <w:semiHidden/>
    <w:qFormat/>
    <w:uiPriority w:val="0"/>
    <w:rPr>
      <w:rFonts w:ascii="Times New Roman" w:hAnsi="Times New Roman" w:eastAsia="Times New Roman" w:cs="Times New Roman"/>
      <w:sz w:val="20"/>
      <w:szCs w:val="20"/>
    </w:rPr>
  </w:style>
  <w:style w:type="paragraph" w:customStyle="1" w:styleId="11">
    <w:name w:val="Char4"/>
    <w:basedOn w:val="1"/>
    <w:semiHidden/>
    <w:qFormat/>
    <w:uiPriority w:val="0"/>
    <w:pPr>
      <w:spacing w:after="160" w:line="240" w:lineRule="exact"/>
    </w:pPr>
    <w:rPr>
      <w:rFonts w:ascii="Arial" w:hAnsi="Arial" w:cs="Arial"/>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201</Words>
  <Characters>1866</Characters>
  <Lines>13</Lines>
  <Paragraphs>3</Paragraphs>
  <TotalTime>11</TotalTime>
  <ScaleCrop>false</ScaleCrop>
  <LinksUpToDate>false</LinksUpToDate>
  <CharactersWithSpaces>2048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2023-11-16T08:14:00Z</dcterms:created>
  <dc:creator>XuanHienAI</dc:creator>
  <cp:lastModifiedBy>ADMIN</cp:lastModifiedBy>
  <dcterms:modified xsi:type="dcterms:W3CDTF">2026-08-06T04:32:45Z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eyJoZGlkIjoiNTJkNDBlNDJjNzY4NDc3MDIyYWIwMTZlZmZmM2VlY2EiLCJ1c2VySWQiOiI4ODEzOTQyNzAyNDI2In0=</vt:lpwstr>
  </property>
  <property fmtid="{D5CDD505-2E9C-101B-9397-08002B2CF9AE}" pid="3" name="KSOProductBuildVer">
    <vt:lpwstr>1033-12.1.0.28032</vt:lpwstr>
  </property>
  <property fmtid="{D5CDD505-2E9C-101B-9397-08002B2CF9AE}" pid="4" name="ICV">
    <vt:lpwstr>797F84BC1D9C4D9BA562DCBEFB131795_13</vt:lpwstr>
  </property>
</Properties>
</file>